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B0" w:rsidRDefault="005E75B0" w:rsidP="005E75B0">
      <w:pPr>
        <w:autoSpaceDE w:val="0"/>
        <w:autoSpaceDN w:val="0"/>
        <w:adjustRightInd w:val="0"/>
        <w:jc w:val="center"/>
        <w:rPr>
          <w:rFonts w:ascii="Arial" w:hAnsi="Arial" w:cs="Arial"/>
          <w:i/>
          <w:iCs/>
          <w:color w:val="000000"/>
          <w:sz w:val="22"/>
          <w:szCs w:val="22"/>
        </w:rPr>
      </w:pPr>
      <w:r>
        <w:rPr>
          <w:rFonts w:ascii="Raleway" w:hAnsi="Raleway"/>
          <w:noProof/>
          <w:lang w:val="en-AU" w:eastAsia="en-AU"/>
        </w:rPr>
        <w:drawing>
          <wp:inline distT="0" distB="0" distL="0" distR="0" wp14:anchorId="777DD2BD" wp14:editId="310A8F9A">
            <wp:extent cx="1225061" cy="1073648"/>
            <wp:effectExtent l="0" t="0" r="0" b="0"/>
            <wp:docPr id="1" name="Picture 1" descr="Description: Macintosh HD:Users:Nic:Dropbox:Documents:Current Work:Community Engagement:AARE Executive:Logo:AARE Brand Elements:New Logos:AARE:EPS:AARE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Nic:Dropbox:Documents:Current Work:Community Engagement:AARE Executive:Logo:AARE Brand Elements:New Logos:AARE:EPS:AARE Logo CMYK.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061" cy="1073648"/>
                    </a:xfrm>
                    <a:prstGeom prst="rect">
                      <a:avLst/>
                    </a:prstGeom>
                    <a:noFill/>
                    <a:ln>
                      <a:noFill/>
                    </a:ln>
                  </pic:spPr>
                </pic:pic>
              </a:graphicData>
            </a:graphic>
          </wp:inline>
        </w:drawing>
      </w:r>
    </w:p>
    <w:p w:rsidR="004D6378" w:rsidRDefault="004D6378" w:rsidP="005E75B0">
      <w:pPr>
        <w:autoSpaceDE w:val="0"/>
        <w:autoSpaceDN w:val="0"/>
        <w:adjustRightInd w:val="0"/>
        <w:jc w:val="center"/>
        <w:rPr>
          <w:rFonts w:ascii="Arial" w:hAnsi="Arial" w:cs="Arial"/>
          <w:i/>
          <w:iCs/>
          <w:color w:val="000000"/>
          <w:sz w:val="22"/>
          <w:szCs w:val="22"/>
        </w:rPr>
      </w:pPr>
    </w:p>
    <w:p w:rsidR="004D6378" w:rsidRDefault="005E75B0" w:rsidP="004D6378">
      <w:pPr>
        <w:autoSpaceDE w:val="0"/>
        <w:autoSpaceDN w:val="0"/>
        <w:adjustRightInd w:val="0"/>
        <w:jc w:val="center"/>
        <w:rPr>
          <w:rFonts w:ascii="Arial" w:hAnsi="Arial" w:cs="Arial"/>
          <w:i/>
          <w:iCs/>
          <w:color w:val="000000"/>
        </w:rPr>
        <w:sectPr w:rsidR="004D6378" w:rsidSect="004D6378">
          <w:footerReference w:type="default" r:id="rId10"/>
          <w:type w:val="continuous"/>
          <w:pgSz w:w="11907" w:h="16840" w:code="9"/>
          <w:pgMar w:top="1134" w:right="1134" w:bottom="1134" w:left="1134" w:header="709" w:footer="226" w:gutter="0"/>
          <w:cols w:num="2" w:space="709"/>
          <w:docGrid w:linePitch="360"/>
        </w:sectPr>
      </w:pPr>
      <w:r w:rsidRPr="008E0F8C">
        <w:rPr>
          <w:rFonts w:ascii="Arial" w:hAnsi="Arial" w:cs="Arial"/>
          <w:i/>
          <w:iCs/>
          <w:color w:val="000000"/>
          <w:sz w:val="36"/>
          <w:szCs w:val="36"/>
        </w:rPr>
        <w:t>Call for Nominations</w:t>
      </w:r>
      <w:r w:rsidR="004D6378">
        <w:rPr>
          <w:rFonts w:ascii="Arial" w:hAnsi="Arial" w:cs="Arial"/>
          <w:i/>
          <w:iCs/>
          <w:color w:val="000000"/>
          <w:sz w:val="36"/>
          <w:szCs w:val="36"/>
        </w:rPr>
        <w:t xml:space="preserve"> – </w:t>
      </w:r>
      <w:r w:rsidR="004D6378" w:rsidRPr="008E0F8C">
        <w:rPr>
          <w:rFonts w:ascii="Arial" w:hAnsi="Arial" w:cs="Arial"/>
          <w:i/>
          <w:iCs/>
          <w:color w:val="000000"/>
          <w:sz w:val="36"/>
          <w:szCs w:val="36"/>
        </w:rPr>
        <w:t>AARE Executive</w:t>
      </w:r>
    </w:p>
    <w:p w:rsidR="00CA33AB" w:rsidRPr="008E0F8C" w:rsidRDefault="00CA33AB" w:rsidP="004D6378">
      <w:pPr>
        <w:autoSpaceDE w:val="0"/>
        <w:autoSpaceDN w:val="0"/>
        <w:adjustRightInd w:val="0"/>
        <w:jc w:val="center"/>
        <w:rPr>
          <w:rFonts w:ascii="Arial" w:hAnsi="Arial" w:cs="Arial"/>
          <w:i/>
          <w:iCs/>
          <w:color w:val="000000"/>
        </w:rPr>
      </w:pPr>
      <w:r w:rsidRPr="008E0F8C">
        <w:rPr>
          <w:rFonts w:ascii="Arial" w:hAnsi="Arial" w:cs="Arial"/>
          <w:i/>
          <w:iCs/>
          <w:color w:val="000000"/>
        </w:rPr>
        <w:lastRenderedPageBreak/>
        <w:t>Nominations for the following positions on the Executive Committee</w:t>
      </w:r>
      <w:r w:rsidR="00D01380" w:rsidRPr="008E0F8C">
        <w:rPr>
          <w:rFonts w:ascii="Arial" w:hAnsi="Arial" w:cs="Arial"/>
          <w:i/>
          <w:iCs/>
          <w:color w:val="000000"/>
        </w:rPr>
        <w:t xml:space="preserve"> </w:t>
      </w:r>
      <w:r w:rsidRPr="008E0F8C">
        <w:rPr>
          <w:rFonts w:ascii="Arial" w:hAnsi="Arial" w:cs="Arial"/>
          <w:i/>
          <w:iCs/>
          <w:color w:val="000000"/>
        </w:rPr>
        <w:t xml:space="preserve">of AARE should be forwarded to the Secretary by </w:t>
      </w:r>
      <w:r w:rsidR="00586833">
        <w:rPr>
          <w:rFonts w:ascii="Arial" w:hAnsi="Arial" w:cs="Arial"/>
          <w:i/>
          <w:iCs/>
          <w:color w:val="000000"/>
        </w:rPr>
        <w:t>29</w:t>
      </w:r>
      <w:r w:rsidR="00F734B2" w:rsidRPr="008E0F8C">
        <w:rPr>
          <w:rFonts w:ascii="Arial" w:hAnsi="Arial" w:cs="Arial"/>
          <w:i/>
          <w:iCs/>
          <w:color w:val="000000"/>
        </w:rPr>
        <w:t xml:space="preserve"> </w:t>
      </w:r>
      <w:r w:rsidRPr="008E0F8C">
        <w:rPr>
          <w:rFonts w:ascii="Arial" w:hAnsi="Arial" w:cs="Arial"/>
          <w:i/>
          <w:iCs/>
          <w:color w:val="000000"/>
        </w:rPr>
        <w:t>September 20</w:t>
      </w:r>
      <w:r w:rsidR="00586833">
        <w:rPr>
          <w:rFonts w:ascii="Arial" w:hAnsi="Arial" w:cs="Arial"/>
          <w:i/>
          <w:iCs/>
          <w:color w:val="000000"/>
        </w:rPr>
        <w:t xml:space="preserve">21. </w:t>
      </w:r>
    </w:p>
    <w:p w:rsidR="009C617F" w:rsidRPr="008E0F8C" w:rsidRDefault="009C617F" w:rsidP="004D6378">
      <w:pPr>
        <w:autoSpaceDE w:val="0"/>
        <w:autoSpaceDN w:val="0"/>
        <w:adjustRightInd w:val="0"/>
        <w:jc w:val="center"/>
        <w:rPr>
          <w:rFonts w:ascii="Arial" w:hAnsi="Arial" w:cs="Arial"/>
          <w:color w:val="000000"/>
          <w:sz w:val="19"/>
          <w:szCs w:val="19"/>
        </w:rPr>
      </w:pPr>
    </w:p>
    <w:p w:rsidR="00467304" w:rsidRDefault="00586833" w:rsidP="00467304">
      <w:pPr>
        <w:ind w:left="357"/>
        <w:rPr>
          <w:rFonts w:ascii="Arial" w:hAnsi="Arial" w:cs="Arial"/>
          <w:sz w:val="19"/>
          <w:szCs w:val="19"/>
        </w:rPr>
      </w:pPr>
      <w:r>
        <w:rPr>
          <w:rFonts w:ascii="Arial" w:hAnsi="Arial" w:cs="Arial"/>
          <w:sz w:val="19"/>
          <w:szCs w:val="19"/>
        </w:rPr>
        <w:t xml:space="preserve"> </w:t>
      </w:r>
    </w:p>
    <w:p w:rsidR="005063C4" w:rsidRPr="00473F3B" w:rsidRDefault="0086331D" w:rsidP="005063C4">
      <w:pPr>
        <w:autoSpaceDE w:val="0"/>
        <w:autoSpaceDN w:val="0"/>
        <w:adjustRightInd w:val="0"/>
        <w:rPr>
          <w:rFonts w:ascii="Arial" w:hAnsi="Arial" w:cs="Arial"/>
          <w:color w:val="000000"/>
          <w:sz w:val="19"/>
          <w:szCs w:val="19"/>
        </w:rPr>
      </w:pPr>
      <w:r>
        <w:rPr>
          <w:rFonts w:ascii="Arial" w:hAnsi="Arial" w:cs="Arial"/>
          <w:color w:val="000000"/>
          <w:sz w:val="19"/>
          <w:szCs w:val="19"/>
        </w:rPr>
        <w:tab/>
      </w:r>
    </w:p>
    <w:p w:rsidR="00CA33AB" w:rsidRPr="008E0F8C" w:rsidRDefault="00BC693D" w:rsidP="00377756">
      <w:pPr>
        <w:numPr>
          <w:ilvl w:val="0"/>
          <w:numId w:val="3"/>
        </w:numPr>
        <w:autoSpaceDE w:val="0"/>
        <w:autoSpaceDN w:val="0"/>
        <w:adjustRightInd w:val="0"/>
        <w:rPr>
          <w:rFonts w:ascii="Arial" w:hAnsi="Arial" w:cs="Arial"/>
          <w:color w:val="000000"/>
          <w:sz w:val="19"/>
          <w:szCs w:val="19"/>
        </w:rPr>
      </w:pPr>
      <w:r>
        <w:rPr>
          <w:rFonts w:ascii="Arial" w:hAnsi="Arial" w:cs="Arial"/>
          <w:color w:val="000000"/>
          <w:sz w:val="19"/>
          <w:szCs w:val="19"/>
        </w:rPr>
        <w:t xml:space="preserve">President Elect (four year term, 2022-25) </w:t>
      </w:r>
      <w:proofErr w:type="gramStart"/>
      <w:r>
        <w:rPr>
          <w:rFonts w:ascii="Arial" w:hAnsi="Arial" w:cs="Arial"/>
          <w:color w:val="000000"/>
          <w:sz w:val="19"/>
          <w:szCs w:val="19"/>
        </w:rPr>
        <w:t>Including</w:t>
      </w:r>
      <w:proofErr w:type="gramEnd"/>
      <w:r>
        <w:rPr>
          <w:rFonts w:ascii="Arial" w:hAnsi="Arial" w:cs="Arial"/>
          <w:color w:val="000000"/>
          <w:sz w:val="19"/>
          <w:szCs w:val="19"/>
        </w:rPr>
        <w:t xml:space="preserve"> one as President Elect, two as president and one as Immediate Past President).  </w:t>
      </w:r>
      <w:r w:rsidR="00CF486C" w:rsidRPr="008E0F8C">
        <w:rPr>
          <w:rFonts w:ascii="Arial" w:hAnsi="Arial" w:cs="Arial"/>
          <w:color w:val="000000"/>
          <w:sz w:val="19"/>
          <w:szCs w:val="19"/>
        </w:rPr>
        <w:t>O</w:t>
      </w:r>
      <w:r w:rsidR="009C617F" w:rsidRPr="008E0F8C">
        <w:rPr>
          <w:rFonts w:ascii="Arial" w:hAnsi="Arial" w:cs="Arial"/>
          <w:color w:val="000000"/>
          <w:sz w:val="19"/>
          <w:szCs w:val="19"/>
        </w:rPr>
        <w:t xml:space="preserve">rdinary </w:t>
      </w:r>
      <w:r w:rsidR="00CA33AB" w:rsidRPr="008E0F8C">
        <w:rPr>
          <w:rFonts w:ascii="Arial" w:hAnsi="Arial" w:cs="Arial"/>
          <w:b/>
          <w:color w:val="000000"/>
          <w:sz w:val="19"/>
          <w:szCs w:val="19"/>
        </w:rPr>
        <w:t>Executive Member</w:t>
      </w:r>
      <w:r w:rsidR="00CA33AB" w:rsidRPr="008E0F8C">
        <w:rPr>
          <w:rFonts w:ascii="Arial" w:hAnsi="Arial" w:cs="Arial"/>
          <w:color w:val="000000"/>
          <w:sz w:val="19"/>
          <w:szCs w:val="19"/>
        </w:rPr>
        <w:t xml:space="preserve"> (</w:t>
      </w:r>
      <w:r w:rsidR="006953B9">
        <w:rPr>
          <w:rFonts w:ascii="Arial" w:hAnsi="Arial" w:cs="Arial"/>
          <w:color w:val="000000"/>
          <w:sz w:val="19"/>
          <w:szCs w:val="19"/>
        </w:rPr>
        <w:t>two</w:t>
      </w:r>
      <w:r w:rsidR="00CA33AB" w:rsidRPr="008E0F8C">
        <w:rPr>
          <w:rFonts w:ascii="Arial" w:hAnsi="Arial" w:cs="Arial"/>
          <w:color w:val="000000"/>
          <w:sz w:val="19"/>
          <w:szCs w:val="19"/>
        </w:rPr>
        <w:t xml:space="preserve"> positions</w:t>
      </w:r>
      <w:r w:rsidR="009C617F" w:rsidRPr="008E0F8C">
        <w:rPr>
          <w:rFonts w:ascii="Arial" w:hAnsi="Arial" w:cs="Arial"/>
          <w:color w:val="000000"/>
          <w:sz w:val="19"/>
          <w:szCs w:val="19"/>
        </w:rPr>
        <w:t>, including</w:t>
      </w:r>
      <w:r w:rsidR="00586833">
        <w:rPr>
          <w:rFonts w:ascii="Arial" w:hAnsi="Arial" w:cs="Arial"/>
          <w:color w:val="000000"/>
          <w:sz w:val="19"/>
          <w:szCs w:val="19"/>
        </w:rPr>
        <w:t xml:space="preserve"> </w:t>
      </w:r>
      <w:r w:rsidR="00586833">
        <w:rPr>
          <w:rFonts w:ascii="Arial" w:hAnsi="Arial" w:cs="Arial"/>
          <w:b/>
          <w:color w:val="000000"/>
          <w:sz w:val="19"/>
          <w:szCs w:val="19"/>
        </w:rPr>
        <w:t xml:space="preserve">Early Career Researcher </w:t>
      </w:r>
      <w:r w:rsidR="00F734B2" w:rsidRPr="008E0F8C">
        <w:rPr>
          <w:rFonts w:ascii="Arial" w:hAnsi="Arial" w:cs="Arial"/>
          <w:color w:val="000000"/>
          <w:sz w:val="19"/>
          <w:szCs w:val="19"/>
        </w:rPr>
        <w:t>member</w:t>
      </w:r>
      <w:r w:rsidR="00CA33AB" w:rsidRPr="008E0F8C">
        <w:rPr>
          <w:rFonts w:ascii="Arial" w:hAnsi="Arial" w:cs="Arial"/>
          <w:color w:val="000000"/>
          <w:sz w:val="19"/>
          <w:szCs w:val="19"/>
        </w:rPr>
        <w:t>)</w:t>
      </w:r>
      <w:r w:rsidR="00CF486C" w:rsidRPr="008E0F8C">
        <w:rPr>
          <w:rFonts w:ascii="Arial" w:hAnsi="Arial" w:cs="Arial"/>
          <w:color w:val="000000"/>
          <w:sz w:val="19"/>
          <w:szCs w:val="19"/>
        </w:rPr>
        <w:t xml:space="preserve"> (two-year terms, 20</w:t>
      </w:r>
      <w:r w:rsidR="00586833">
        <w:rPr>
          <w:rFonts w:ascii="Arial" w:hAnsi="Arial" w:cs="Arial"/>
          <w:color w:val="000000"/>
          <w:sz w:val="19"/>
          <w:szCs w:val="19"/>
        </w:rPr>
        <w:t>22</w:t>
      </w:r>
      <w:r w:rsidR="00F90CCA" w:rsidRPr="008E0F8C">
        <w:rPr>
          <w:rFonts w:ascii="Arial" w:hAnsi="Arial" w:cs="Arial"/>
          <w:color w:val="000000"/>
          <w:sz w:val="19"/>
          <w:szCs w:val="19"/>
        </w:rPr>
        <w:t>–</w:t>
      </w:r>
      <w:r w:rsidR="00586833">
        <w:rPr>
          <w:rFonts w:ascii="Arial" w:hAnsi="Arial" w:cs="Arial"/>
          <w:color w:val="000000"/>
          <w:sz w:val="19"/>
          <w:szCs w:val="19"/>
        </w:rPr>
        <w:t>23</w:t>
      </w:r>
      <w:r w:rsidR="00CF486C" w:rsidRPr="008E0F8C">
        <w:rPr>
          <w:rFonts w:ascii="Arial" w:hAnsi="Arial" w:cs="Arial"/>
          <w:color w:val="000000"/>
          <w:sz w:val="19"/>
          <w:szCs w:val="19"/>
        </w:rPr>
        <w:t>)</w:t>
      </w:r>
      <w:r w:rsidR="00CA33AB" w:rsidRPr="008E0F8C">
        <w:rPr>
          <w:rFonts w:ascii="Arial" w:hAnsi="Arial" w:cs="Arial"/>
          <w:color w:val="000000"/>
          <w:sz w:val="19"/>
          <w:szCs w:val="19"/>
        </w:rPr>
        <w:t>.</w:t>
      </w:r>
      <w:r w:rsidR="005063C4">
        <w:rPr>
          <w:rFonts w:ascii="Arial" w:hAnsi="Arial" w:cs="Arial"/>
          <w:color w:val="000000"/>
          <w:sz w:val="19"/>
          <w:szCs w:val="19"/>
        </w:rPr>
        <w:t xml:space="preserve"> See role descriptions below.</w:t>
      </w:r>
    </w:p>
    <w:p w:rsidR="00CA33AB" w:rsidRPr="008E0F8C" w:rsidRDefault="00CA33AB" w:rsidP="00CA33AB">
      <w:pPr>
        <w:autoSpaceDE w:val="0"/>
        <w:autoSpaceDN w:val="0"/>
        <w:adjustRightInd w:val="0"/>
        <w:rPr>
          <w:rFonts w:ascii="Arial" w:hAnsi="Arial" w:cs="Arial"/>
          <w:i/>
          <w:iCs/>
          <w:color w:val="FFFFFF"/>
          <w:sz w:val="23"/>
          <w:szCs w:val="23"/>
        </w:rPr>
      </w:pPr>
      <w:r w:rsidRPr="008E0F8C">
        <w:rPr>
          <w:rFonts w:ascii="Arial" w:hAnsi="Arial" w:cs="Arial"/>
          <w:i/>
          <w:iCs/>
          <w:color w:val="FFFFFF"/>
          <w:sz w:val="23"/>
          <w:szCs w:val="23"/>
        </w:rPr>
        <w:t>Nation Form</w:t>
      </w:r>
    </w:p>
    <w:p w:rsidR="00377756" w:rsidRPr="008E0F8C" w:rsidRDefault="00377756"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2"/>
          <w:szCs w:val="22"/>
        </w:rPr>
      </w:pP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Position</w:t>
      </w:r>
      <w:r w:rsidR="000738BA" w:rsidRPr="008E0F8C">
        <w:rPr>
          <w:rFonts w:ascii="Arial" w:hAnsi="Arial" w:cs="Arial"/>
          <w:color w:val="000000"/>
          <w:sz w:val="22"/>
          <w:szCs w:val="22"/>
        </w:rPr>
        <w:t>:</w:t>
      </w:r>
      <w:r w:rsidR="000738BA" w:rsidRPr="008E0F8C">
        <w:rPr>
          <w:rFonts w:ascii="Arial" w:hAnsi="Arial" w:cs="Arial"/>
          <w:color w:val="000000"/>
          <w:sz w:val="23"/>
          <w:szCs w:val="23"/>
        </w:rPr>
        <w:t xml:space="preserve"> </w:t>
      </w:r>
      <w:r w:rsidR="009C617F" w:rsidRPr="008E0F8C">
        <w:rPr>
          <w:rFonts w:ascii="Arial" w:hAnsi="Arial" w:cs="Arial"/>
          <w:color w:val="000000"/>
          <w:sz w:val="23"/>
          <w:szCs w:val="23"/>
        </w:rPr>
        <w:t xml:space="preserve">  </w:t>
      </w:r>
      <w:r w:rsidR="000738BA" w:rsidRPr="008E0F8C">
        <w:rPr>
          <w:rFonts w:ascii="Arial" w:hAnsi="Arial" w:cs="Arial"/>
          <w:color w:val="000000"/>
          <w:sz w:val="23"/>
          <w:szCs w:val="23"/>
        </w:rPr>
        <w:t>_____________________________</w:t>
      </w:r>
      <w:r w:rsidR="009C617F" w:rsidRPr="008E0F8C">
        <w:rPr>
          <w:rFonts w:ascii="Arial" w:hAnsi="Arial" w:cs="Arial"/>
          <w:color w:val="000000"/>
          <w:sz w:val="23"/>
          <w:szCs w:val="23"/>
        </w:rPr>
        <w:t>__</w:t>
      </w:r>
      <w:r w:rsidR="000224D1" w:rsidRPr="008E0F8C">
        <w:rPr>
          <w:rFonts w:ascii="Arial" w:hAnsi="Arial" w:cs="Arial"/>
          <w:color w:val="000000"/>
          <w:sz w:val="23"/>
          <w:szCs w:val="23"/>
        </w:rPr>
        <w:t>______</w:t>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0738BA" w:rsidRPr="008E0F8C">
        <w:rPr>
          <w:rFonts w:ascii="Arial" w:hAnsi="Arial" w:cs="Arial"/>
          <w:color w:val="000000"/>
          <w:sz w:val="15"/>
          <w:szCs w:val="15"/>
        </w:rPr>
        <w:t xml:space="preserve"> </w:t>
      </w: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0738BA"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Nomin</w:t>
      </w:r>
      <w:r w:rsidR="009C617F" w:rsidRPr="008E0F8C">
        <w:rPr>
          <w:rFonts w:ascii="Arial" w:hAnsi="Arial" w:cs="Arial"/>
          <w:color w:val="000000"/>
          <w:sz w:val="22"/>
          <w:szCs w:val="22"/>
        </w:rPr>
        <w:t>ee</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w:t>
      </w:r>
      <w:r w:rsidR="009C617F" w:rsidRPr="008E0F8C">
        <w:rPr>
          <w:rFonts w:ascii="Arial" w:hAnsi="Arial" w:cs="Arial"/>
          <w:color w:val="000000"/>
          <w:sz w:val="23"/>
          <w:szCs w:val="23"/>
        </w:rPr>
        <w:t>________</w:t>
      </w:r>
      <w:r w:rsidR="000224D1" w:rsidRPr="008E0F8C">
        <w:rPr>
          <w:rFonts w:ascii="Arial" w:hAnsi="Arial" w:cs="Arial"/>
          <w:color w:val="000000"/>
          <w:sz w:val="23"/>
          <w:szCs w:val="23"/>
        </w:rPr>
        <w:t>_______</w:t>
      </w:r>
      <w:r w:rsidR="000738BA" w:rsidRPr="008E0F8C">
        <w:rPr>
          <w:rFonts w:ascii="Arial" w:hAnsi="Arial" w:cs="Arial"/>
          <w:color w:val="000000"/>
          <w:sz w:val="23"/>
          <w:szCs w:val="23"/>
        </w:rPr>
        <w:t xml:space="preserve"> </w:t>
      </w:r>
      <w:r w:rsidR="009C617F" w:rsidRPr="008E0F8C">
        <w:rPr>
          <w:rFonts w:ascii="Arial" w:hAnsi="Arial" w:cs="Arial"/>
          <w:color w:val="000000"/>
          <w:sz w:val="23"/>
          <w:szCs w:val="23"/>
        </w:rPr>
        <w:t xml:space="preserve">  </w:t>
      </w:r>
      <w:r w:rsidR="000738BA" w:rsidRPr="008E0F8C">
        <w:rPr>
          <w:rFonts w:ascii="Arial" w:hAnsi="Arial" w:cs="Arial"/>
          <w:color w:val="000000"/>
          <w:sz w:val="15"/>
          <w:szCs w:val="15"/>
        </w:rPr>
        <w:t>full name of member nominee</w:t>
      </w: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393CCB"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Signature of Nominee</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w:t>
      </w:r>
      <w:r w:rsidR="000224D1" w:rsidRPr="008E0F8C">
        <w:rPr>
          <w:rFonts w:ascii="Arial" w:hAnsi="Arial" w:cs="Arial"/>
          <w:color w:val="000000"/>
          <w:sz w:val="23"/>
          <w:szCs w:val="23"/>
        </w:rPr>
        <w:t>_____</w:t>
      </w:r>
      <w:r w:rsidR="000738BA" w:rsidRPr="008E0F8C">
        <w:rPr>
          <w:rFonts w:ascii="Arial" w:hAnsi="Arial" w:cs="Arial"/>
          <w:color w:val="000000"/>
          <w:sz w:val="23"/>
          <w:szCs w:val="23"/>
        </w:rPr>
        <w:t xml:space="preserve"> </w:t>
      </w:r>
    </w:p>
    <w:p w:rsidR="000738BA" w:rsidRPr="008E0F8C" w:rsidRDefault="000738BA"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15"/>
          <w:szCs w:val="15"/>
        </w:rPr>
        <w:t>I accept nomination</w:t>
      </w:r>
      <w:r w:rsidR="00F734B2" w:rsidRPr="008E0F8C">
        <w:rPr>
          <w:rFonts w:ascii="Arial" w:hAnsi="Arial" w:cs="Arial"/>
          <w:color w:val="000000"/>
          <w:sz w:val="15"/>
          <w:szCs w:val="15"/>
        </w:rPr>
        <w:t xml:space="preserve"> and I declare that </w:t>
      </w:r>
      <w:r w:rsidR="003C5C31" w:rsidRPr="008E0F8C">
        <w:rPr>
          <w:rFonts w:ascii="Arial" w:hAnsi="Arial" w:cs="Arial"/>
          <w:color w:val="000000"/>
          <w:sz w:val="15"/>
          <w:szCs w:val="15"/>
        </w:rPr>
        <w:t>I am not an i</w:t>
      </w:r>
      <w:r w:rsidR="00C0745A" w:rsidRPr="008E0F8C">
        <w:rPr>
          <w:rFonts w:ascii="Arial" w:hAnsi="Arial" w:cs="Arial"/>
          <w:color w:val="000000"/>
          <w:sz w:val="15"/>
          <w:szCs w:val="15"/>
        </w:rPr>
        <w:t xml:space="preserve">nsolvent under administration and that I have not been convicted of any offences as specified in section 30(2) of the </w:t>
      </w:r>
      <w:r w:rsidR="00C0745A" w:rsidRPr="00CF1ABB">
        <w:rPr>
          <w:rFonts w:ascii="Arial" w:hAnsi="Arial" w:cs="Arial"/>
          <w:i/>
          <w:color w:val="000000"/>
          <w:sz w:val="15"/>
          <w:szCs w:val="15"/>
        </w:rPr>
        <w:t>Associations Incorporation Act</w:t>
      </w:r>
      <w:r w:rsidR="00C0745A" w:rsidRPr="008E0F8C">
        <w:rPr>
          <w:rFonts w:ascii="Arial" w:hAnsi="Arial" w:cs="Arial"/>
          <w:color w:val="000000"/>
          <w:sz w:val="15"/>
          <w:szCs w:val="15"/>
        </w:rPr>
        <w:t xml:space="preserve"> (1985) (South Australia).</w:t>
      </w:r>
    </w:p>
    <w:p w:rsidR="009C617F"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9C617F" w:rsidRPr="008E0F8C" w:rsidRDefault="000738BA"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Contact details of Nominee</w:t>
      </w:r>
      <w:r w:rsidR="009C617F" w:rsidRPr="008E0F8C">
        <w:rPr>
          <w:rFonts w:ascii="Arial" w:hAnsi="Arial" w:cs="Arial"/>
          <w:color w:val="000000"/>
          <w:sz w:val="23"/>
          <w:szCs w:val="23"/>
        </w:rPr>
        <w:t>:</w:t>
      </w:r>
      <w:r w:rsidRPr="008E0F8C">
        <w:rPr>
          <w:rFonts w:ascii="Arial" w:hAnsi="Arial" w:cs="Arial"/>
          <w:color w:val="000000"/>
          <w:sz w:val="23"/>
          <w:szCs w:val="23"/>
        </w:rPr>
        <w:t xml:space="preserve"> </w:t>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t>__________________________</w:t>
      </w:r>
      <w:r w:rsidR="009C617F" w:rsidRPr="008E0F8C">
        <w:rPr>
          <w:rFonts w:ascii="Arial" w:hAnsi="Arial" w:cs="Arial"/>
          <w:color w:val="000000"/>
          <w:sz w:val="23"/>
          <w:szCs w:val="23"/>
        </w:rPr>
        <w:t>_</w:t>
      </w:r>
      <w:r w:rsidR="000224D1" w:rsidRPr="008E0F8C">
        <w:rPr>
          <w:rFonts w:ascii="Arial" w:hAnsi="Arial" w:cs="Arial"/>
          <w:color w:val="000000"/>
          <w:sz w:val="23"/>
          <w:szCs w:val="23"/>
        </w:rPr>
        <w:t>_________</w:t>
      </w:r>
    </w:p>
    <w:p w:rsidR="009C617F"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t>__________________________________________________</w:t>
      </w:r>
      <w:r w:rsidR="000224D1" w:rsidRPr="008E0F8C">
        <w:rPr>
          <w:rFonts w:ascii="Arial" w:hAnsi="Arial" w:cs="Arial"/>
          <w:color w:val="000000"/>
          <w:sz w:val="23"/>
          <w:szCs w:val="23"/>
        </w:rPr>
        <w:t>___</w:t>
      </w:r>
      <w:r w:rsidR="002A19A6" w:rsidRPr="008E0F8C">
        <w:rPr>
          <w:rFonts w:ascii="Arial" w:hAnsi="Arial" w:cs="Arial"/>
          <w:color w:val="000000"/>
          <w:sz w:val="23"/>
          <w:szCs w:val="23"/>
        </w:rPr>
        <w:t>__</w:t>
      </w:r>
      <w:r w:rsidR="000738BA" w:rsidRPr="008E0F8C">
        <w:rPr>
          <w:rFonts w:ascii="Arial" w:hAnsi="Arial" w:cs="Arial"/>
          <w:color w:val="000000"/>
          <w:sz w:val="23"/>
          <w:szCs w:val="23"/>
        </w:rPr>
        <w:t xml:space="preserve"> </w:t>
      </w:r>
      <w:r w:rsidR="000738BA" w:rsidRPr="008E0F8C">
        <w:rPr>
          <w:rFonts w:ascii="Arial" w:hAnsi="Arial" w:cs="Arial"/>
          <w:color w:val="000000"/>
          <w:sz w:val="16"/>
          <w:szCs w:val="16"/>
        </w:rPr>
        <w:t>Postal address</w:t>
      </w:r>
    </w:p>
    <w:p w:rsidR="009C617F" w:rsidRPr="008E0F8C" w:rsidRDefault="000738BA"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009C617F" w:rsidRPr="008E0F8C">
        <w:rPr>
          <w:rFonts w:ascii="Arial" w:hAnsi="Arial" w:cs="Arial"/>
          <w:color w:val="000000"/>
          <w:sz w:val="23"/>
          <w:szCs w:val="23"/>
        </w:rPr>
        <w:tab/>
      </w:r>
      <w:r w:rsidR="009C617F" w:rsidRPr="008E0F8C">
        <w:rPr>
          <w:rFonts w:ascii="Arial" w:hAnsi="Arial" w:cs="Arial"/>
          <w:color w:val="000000"/>
          <w:sz w:val="23"/>
          <w:szCs w:val="23"/>
        </w:rPr>
        <w:tab/>
      </w:r>
      <w:r w:rsidR="009C617F" w:rsidRPr="008E0F8C">
        <w:rPr>
          <w:rFonts w:ascii="Arial" w:hAnsi="Arial" w:cs="Arial"/>
          <w:color w:val="000000"/>
          <w:sz w:val="23"/>
          <w:szCs w:val="23"/>
        </w:rPr>
        <w:tab/>
      </w:r>
    </w:p>
    <w:p w:rsidR="000738BA" w:rsidRPr="008E0F8C" w:rsidRDefault="000738BA"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t>________________________</w:t>
      </w:r>
      <w:r w:rsidR="000224D1" w:rsidRPr="008E0F8C">
        <w:rPr>
          <w:rFonts w:ascii="Arial" w:hAnsi="Arial" w:cs="Arial"/>
          <w:color w:val="000000"/>
          <w:sz w:val="23"/>
          <w:szCs w:val="23"/>
        </w:rPr>
        <w:t>____</w:t>
      </w:r>
      <w:r w:rsidRPr="008E0F8C">
        <w:rPr>
          <w:rFonts w:ascii="Arial" w:hAnsi="Arial" w:cs="Arial"/>
          <w:color w:val="000000"/>
          <w:sz w:val="16"/>
          <w:szCs w:val="16"/>
        </w:rPr>
        <w:t>email address</w:t>
      </w:r>
      <w:r w:rsidR="000224D1" w:rsidRPr="008E0F8C">
        <w:rPr>
          <w:rFonts w:ascii="Arial" w:hAnsi="Arial" w:cs="Arial"/>
          <w:color w:val="000000"/>
          <w:sz w:val="16"/>
          <w:szCs w:val="16"/>
        </w:rPr>
        <w:t xml:space="preserve">  </w:t>
      </w:r>
      <w:r w:rsidR="00D01380" w:rsidRPr="008E0F8C">
        <w:rPr>
          <w:rFonts w:ascii="Arial" w:hAnsi="Arial" w:cs="Arial"/>
          <w:color w:val="000000"/>
          <w:sz w:val="16"/>
          <w:szCs w:val="16"/>
        </w:rPr>
        <w:t xml:space="preserve"> </w:t>
      </w:r>
      <w:r w:rsidR="00D01380" w:rsidRPr="008E0F8C">
        <w:rPr>
          <w:rFonts w:ascii="Arial" w:hAnsi="Arial" w:cs="Arial"/>
          <w:color w:val="000000"/>
          <w:sz w:val="23"/>
          <w:szCs w:val="23"/>
        </w:rPr>
        <w:t xml:space="preserve">_____________________ </w:t>
      </w:r>
      <w:r w:rsidR="00D01380" w:rsidRPr="008E0F8C">
        <w:rPr>
          <w:rFonts w:ascii="Arial" w:hAnsi="Arial" w:cs="Arial"/>
          <w:color w:val="000000"/>
          <w:sz w:val="16"/>
          <w:szCs w:val="16"/>
        </w:rPr>
        <w:t>phone n</w:t>
      </w:r>
      <w:r w:rsidR="000224D1" w:rsidRPr="008E0F8C">
        <w:rPr>
          <w:rFonts w:ascii="Arial" w:hAnsi="Arial" w:cs="Arial"/>
          <w:color w:val="000000"/>
          <w:sz w:val="16"/>
          <w:szCs w:val="16"/>
        </w:rPr>
        <w:t>o.</w:t>
      </w:r>
    </w:p>
    <w:p w:rsidR="009C617F"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393CCB" w:rsidRPr="008E0F8C" w:rsidRDefault="00393CC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Proposer:</w:t>
      </w:r>
      <w:r w:rsidRPr="008E0F8C">
        <w:rPr>
          <w:rFonts w:ascii="Arial" w:hAnsi="Arial" w:cs="Arial"/>
          <w:color w:val="000000"/>
          <w:sz w:val="23"/>
          <w:szCs w:val="23"/>
        </w:rPr>
        <w:t xml:space="preserve">  </w:t>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t xml:space="preserve">______________________________________ </w:t>
      </w:r>
      <w:r w:rsidRPr="008E0F8C">
        <w:rPr>
          <w:rFonts w:ascii="Arial" w:hAnsi="Arial" w:cs="Arial"/>
          <w:color w:val="000000"/>
          <w:sz w:val="15"/>
          <w:szCs w:val="15"/>
        </w:rPr>
        <w:t>full name of the member proposer</w:t>
      </w:r>
    </w:p>
    <w:p w:rsidR="00393CCB" w:rsidRPr="008E0F8C" w:rsidRDefault="00393CC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Signature of Proposer</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____________________________</w:t>
      </w:r>
    </w:p>
    <w:p w:rsidR="009C617F"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393CCB" w:rsidRPr="008E0F8C" w:rsidRDefault="00393CC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Seconder:</w:t>
      </w:r>
      <w:r w:rsidRPr="008E0F8C">
        <w:rPr>
          <w:rFonts w:ascii="Arial" w:hAnsi="Arial" w:cs="Arial"/>
          <w:color w:val="000000"/>
          <w:sz w:val="23"/>
          <w:szCs w:val="23"/>
        </w:rPr>
        <w:t xml:space="preserve"> ______________________________________ </w:t>
      </w:r>
      <w:r w:rsidRPr="008E0F8C">
        <w:rPr>
          <w:rFonts w:ascii="Arial" w:hAnsi="Arial" w:cs="Arial"/>
          <w:color w:val="000000"/>
          <w:sz w:val="15"/>
          <w:szCs w:val="15"/>
        </w:rPr>
        <w:t>full name of member seconder</w:t>
      </w:r>
    </w:p>
    <w:p w:rsidR="00393CCB" w:rsidRPr="008E0F8C" w:rsidRDefault="00393CC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Signature of Seconder</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____________________________</w:t>
      </w: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p>
    <w:p w:rsidR="004D6378" w:rsidRDefault="004D6378" w:rsidP="00E76669">
      <w:pPr>
        <w:autoSpaceDE w:val="0"/>
        <w:autoSpaceDN w:val="0"/>
        <w:adjustRightInd w:val="0"/>
        <w:ind w:hanging="113"/>
        <w:jc w:val="both"/>
        <w:rPr>
          <w:rFonts w:ascii="Arial" w:hAnsi="Arial" w:cs="Arial"/>
          <w:b/>
          <w:color w:val="000000"/>
          <w:sz w:val="18"/>
          <w:szCs w:val="18"/>
        </w:rPr>
      </w:pPr>
    </w:p>
    <w:p w:rsidR="000738BA" w:rsidRPr="007F5CF3" w:rsidRDefault="00A1350E" w:rsidP="00586833">
      <w:pPr>
        <w:autoSpaceDE w:val="0"/>
        <w:autoSpaceDN w:val="0"/>
        <w:adjustRightInd w:val="0"/>
        <w:ind w:hanging="113"/>
        <w:jc w:val="both"/>
        <w:rPr>
          <w:rFonts w:ascii="Arial" w:hAnsi="Arial" w:cs="Arial"/>
          <w:color w:val="000000"/>
          <w:sz w:val="17"/>
          <w:szCs w:val="17"/>
        </w:rPr>
      </w:pPr>
      <w:r w:rsidRPr="008E0F8C">
        <w:rPr>
          <w:rFonts w:ascii="Arial" w:hAnsi="Arial" w:cs="Arial"/>
          <w:b/>
          <w:color w:val="000000"/>
          <w:sz w:val="18"/>
          <w:szCs w:val="18"/>
        </w:rPr>
        <w:t xml:space="preserve">Please return completed Nomination Forms </w:t>
      </w:r>
      <w:r w:rsidR="00586833">
        <w:rPr>
          <w:rFonts w:ascii="Arial" w:hAnsi="Arial" w:cs="Arial"/>
          <w:b/>
          <w:color w:val="000000"/>
          <w:sz w:val="18"/>
          <w:szCs w:val="18"/>
        </w:rPr>
        <w:t xml:space="preserve">addressed </w:t>
      </w:r>
      <w:r w:rsidRPr="008E0F8C">
        <w:rPr>
          <w:rFonts w:ascii="Arial" w:hAnsi="Arial" w:cs="Arial"/>
          <w:b/>
          <w:color w:val="000000"/>
          <w:sz w:val="18"/>
          <w:szCs w:val="18"/>
        </w:rPr>
        <w:t>to:</w:t>
      </w:r>
      <w:r w:rsidR="004D6378">
        <w:rPr>
          <w:rFonts w:ascii="Arial" w:hAnsi="Arial" w:cs="Arial"/>
          <w:b/>
          <w:color w:val="000000"/>
          <w:sz w:val="18"/>
          <w:szCs w:val="18"/>
        </w:rPr>
        <w:t xml:space="preserve"> </w:t>
      </w:r>
      <w:r w:rsidR="00586833">
        <w:rPr>
          <w:rFonts w:ascii="Arial" w:hAnsi="Arial" w:cs="Arial"/>
          <w:color w:val="000000"/>
          <w:sz w:val="18"/>
          <w:szCs w:val="18"/>
        </w:rPr>
        <w:t xml:space="preserve">AARE Secretary, Professor John Lester, at </w:t>
      </w:r>
      <w:hyperlink r:id="rId11" w:history="1">
        <w:r w:rsidR="00586833" w:rsidRPr="00586833">
          <w:rPr>
            <w:rStyle w:val="Hyperlink"/>
            <w:rFonts w:ascii="Arial" w:hAnsi="Arial" w:cs="Arial"/>
            <w:sz w:val="18"/>
            <w:szCs w:val="18"/>
          </w:rPr>
          <w:t xml:space="preserve">email </w:t>
        </w:r>
      </w:hyperlink>
    </w:p>
    <w:p w:rsidR="000738BA" w:rsidRPr="007F5CF3" w:rsidRDefault="000738BA" w:rsidP="00CA33AB">
      <w:pPr>
        <w:autoSpaceDE w:val="0"/>
        <w:autoSpaceDN w:val="0"/>
        <w:adjustRightInd w:val="0"/>
        <w:rPr>
          <w:rFonts w:ascii="Arial" w:hAnsi="Arial" w:cs="Arial"/>
          <w:b/>
          <w:color w:val="000000"/>
          <w:sz w:val="17"/>
          <w:szCs w:val="17"/>
        </w:rPr>
      </w:pPr>
    </w:p>
    <w:p w:rsidR="00CA33AB" w:rsidRPr="007F5CF3" w:rsidRDefault="00CA33AB" w:rsidP="005063C4">
      <w:pPr>
        <w:numPr>
          <w:ilvl w:val="0"/>
          <w:numId w:val="5"/>
        </w:numPr>
        <w:autoSpaceDE w:val="0"/>
        <w:autoSpaceDN w:val="0"/>
        <w:adjustRightInd w:val="0"/>
        <w:spacing w:before="60"/>
        <w:ind w:left="357" w:hanging="357"/>
        <w:jc w:val="both"/>
        <w:rPr>
          <w:rFonts w:ascii="Arial" w:hAnsi="Arial" w:cs="Arial"/>
          <w:b/>
          <w:color w:val="000000"/>
          <w:sz w:val="17"/>
          <w:szCs w:val="17"/>
        </w:rPr>
      </w:pPr>
      <w:r w:rsidRPr="007F5CF3">
        <w:rPr>
          <w:rFonts w:ascii="Arial" w:hAnsi="Arial" w:cs="Arial"/>
          <w:b/>
          <w:color w:val="000000"/>
          <w:sz w:val="17"/>
          <w:szCs w:val="17"/>
        </w:rPr>
        <w:t>Proposers, seconders and nominees must be financial members of</w:t>
      </w:r>
      <w:r w:rsidR="000738BA" w:rsidRPr="007F5CF3">
        <w:rPr>
          <w:rFonts w:ascii="Arial" w:hAnsi="Arial" w:cs="Arial"/>
          <w:b/>
          <w:color w:val="000000"/>
          <w:sz w:val="17"/>
          <w:szCs w:val="17"/>
        </w:rPr>
        <w:t xml:space="preserve"> </w:t>
      </w:r>
      <w:r w:rsidRPr="007F5CF3">
        <w:rPr>
          <w:rFonts w:ascii="Arial" w:hAnsi="Arial" w:cs="Arial"/>
          <w:b/>
          <w:color w:val="000000"/>
          <w:sz w:val="17"/>
          <w:szCs w:val="17"/>
        </w:rPr>
        <w:t>AARE.</w:t>
      </w:r>
    </w:p>
    <w:p w:rsidR="00CA33AB" w:rsidRPr="007F5CF3" w:rsidRDefault="00CA33AB" w:rsidP="005063C4">
      <w:pPr>
        <w:numPr>
          <w:ilvl w:val="0"/>
          <w:numId w:val="5"/>
        </w:numPr>
        <w:autoSpaceDE w:val="0"/>
        <w:autoSpaceDN w:val="0"/>
        <w:adjustRightInd w:val="0"/>
        <w:spacing w:before="60"/>
        <w:ind w:left="357" w:hanging="357"/>
        <w:jc w:val="both"/>
        <w:rPr>
          <w:rFonts w:ascii="Arial" w:hAnsi="Arial" w:cs="Arial"/>
          <w:color w:val="000000"/>
          <w:sz w:val="17"/>
          <w:szCs w:val="17"/>
        </w:rPr>
      </w:pPr>
      <w:r w:rsidRPr="007F5CF3">
        <w:rPr>
          <w:rFonts w:ascii="Arial" w:hAnsi="Arial" w:cs="Arial"/>
          <w:color w:val="000000"/>
          <w:sz w:val="17"/>
          <w:szCs w:val="17"/>
        </w:rPr>
        <w:t>Please check membership status by email to aare@aare.edu.au or</w:t>
      </w:r>
      <w:r w:rsidR="009C617F" w:rsidRPr="007F5CF3">
        <w:rPr>
          <w:rFonts w:ascii="Arial" w:hAnsi="Arial" w:cs="Arial"/>
          <w:color w:val="000000"/>
          <w:sz w:val="17"/>
          <w:szCs w:val="17"/>
        </w:rPr>
        <w:t xml:space="preserve"> </w:t>
      </w:r>
      <w:r w:rsidRPr="007F5CF3">
        <w:rPr>
          <w:rFonts w:ascii="Arial" w:hAnsi="Arial" w:cs="Arial"/>
          <w:color w:val="000000"/>
          <w:sz w:val="17"/>
          <w:szCs w:val="17"/>
        </w:rPr>
        <w:t>phone</w:t>
      </w:r>
      <w:r w:rsidR="00BA0E36" w:rsidRPr="007F5CF3">
        <w:rPr>
          <w:rFonts w:ascii="Arial" w:hAnsi="Arial" w:cs="Arial"/>
          <w:color w:val="000000"/>
          <w:sz w:val="17"/>
          <w:szCs w:val="17"/>
        </w:rPr>
        <w:t xml:space="preserve"> </w:t>
      </w:r>
      <w:r w:rsidR="00F243AE" w:rsidRPr="007F5CF3">
        <w:rPr>
          <w:rFonts w:ascii="Arial" w:hAnsi="Arial" w:cs="Arial"/>
          <w:sz w:val="17"/>
          <w:szCs w:val="17"/>
          <w:lang w:eastAsia="en-AU"/>
        </w:rPr>
        <w:t>0499 338 835</w:t>
      </w:r>
      <w:r w:rsidRPr="007F5CF3">
        <w:rPr>
          <w:rFonts w:ascii="Arial" w:hAnsi="Arial" w:cs="Arial"/>
          <w:color w:val="000000"/>
          <w:sz w:val="17"/>
          <w:szCs w:val="17"/>
        </w:rPr>
        <w:t>.</w:t>
      </w:r>
    </w:p>
    <w:p w:rsidR="00CA33AB" w:rsidRPr="007F5CF3" w:rsidRDefault="00CA33AB" w:rsidP="005063C4">
      <w:pPr>
        <w:numPr>
          <w:ilvl w:val="0"/>
          <w:numId w:val="5"/>
        </w:numPr>
        <w:autoSpaceDE w:val="0"/>
        <w:autoSpaceDN w:val="0"/>
        <w:adjustRightInd w:val="0"/>
        <w:spacing w:before="60"/>
        <w:ind w:left="357" w:hanging="357"/>
        <w:jc w:val="both"/>
        <w:rPr>
          <w:rFonts w:ascii="Arial" w:hAnsi="Arial" w:cs="Arial"/>
          <w:color w:val="000000"/>
          <w:sz w:val="17"/>
          <w:szCs w:val="17"/>
        </w:rPr>
      </w:pPr>
      <w:r w:rsidRPr="007F5CF3">
        <w:rPr>
          <w:rFonts w:ascii="Arial" w:hAnsi="Arial" w:cs="Arial"/>
          <w:color w:val="000000"/>
          <w:sz w:val="17"/>
          <w:szCs w:val="17"/>
        </w:rPr>
        <w:t xml:space="preserve">Nominations close </w:t>
      </w:r>
      <w:r w:rsidR="008E0F8C" w:rsidRPr="007F5CF3">
        <w:rPr>
          <w:rFonts w:ascii="Arial" w:hAnsi="Arial" w:cs="Arial"/>
          <w:color w:val="000000"/>
          <w:sz w:val="17"/>
          <w:szCs w:val="17"/>
        </w:rPr>
        <w:t xml:space="preserve">5:00 pm (AEST) </w:t>
      </w:r>
      <w:r w:rsidR="00586833">
        <w:rPr>
          <w:rFonts w:ascii="Arial" w:hAnsi="Arial" w:cs="Arial"/>
          <w:color w:val="000000"/>
          <w:sz w:val="17"/>
          <w:szCs w:val="17"/>
        </w:rPr>
        <w:t>Wednesday 29</w:t>
      </w:r>
      <w:r w:rsidRPr="007F5CF3">
        <w:rPr>
          <w:rFonts w:ascii="Arial" w:hAnsi="Arial" w:cs="Arial"/>
          <w:color w:val="000000"/>
          <w:sz w:val="17"/>
          <w:szCs w:val="17"/>
        </w:rPr>
        <w:t xml:space="preserve"> September 20</w:t>
      </w:r>
      <w:r w:rsidR="00586833">
        <w:rPr>
          <w:rFonts w:ascii="Arial" w:hAnsi="Arial" w:cs="Arial"/>
          <w:color w:val="000000"/>
          <w:sz w:val="17"/>
          <w:szCs w:val="17"/>
        </w:rPr>
        <w:t>21</w:t>
      </w:r>
      <w:r w:rsidRPr="007F5CF3">
        <w:rPr>
          <w:rFonts w:ascii="Arial" w:hAnsi="Arial" w:cs="Arial"/>
          <w:color w:val="000000"/>
          <w:sz w:val="17"/>
          <w:szCs w:val="17"/>
        </w:rPr>
        <w:t>.</w:t>
      </w:r>
    </w:p>
    <w:p w:rsidR="0070656C" w:rsidRPr="007F5CF3" w:rsidRDefault="00BA0E36" w:rsidP="005063C4">
      <w:pPr>
        <w:numPr>
          <w:ilvl w:val="0"/>
          <w:numId w:val="5"/>
        </w:numPr>
        <w:tabs>
          <w:tab w:val="left" w:pos="171"/>
        </w:tabs>
        <w:autoSpaceDE w:val="0"/>
        <w:autoSpaceDN w:val="0"/>
        <w:adjustRightInd w:val="0"/>
        <w:spacing w:before="60"/>
        <w:ind w:left="357" w:hanging="357"/>
        <w:jc w:val="both"/>
        <w:rPr>
          <w:rFonts w:ascii="Arial" w:hAnsi="Arial" w:cs="Arial"/>
          <w:color w:val="000000"/>
          <w:sz w:val="17"/>
          <w:szCs w:val="17"/>
        </w:rPr>
      </w:pPr>
      <w:r w:rsidRPr="007F5CF3">
        <w:rPr>
          <w:rFonts w:ascii="Arial" w:hAnsi="Arial" w:cs="Arial"/>
          <w:color w:val="000000"/>
          <w:sz w:val="17"/>
          <w:szCs w:val="17"/>
        </w:rPr>
        <w:tab/>
      </w:r>
      <w:r w:rsidR="00CA33AB" w:rsidRPr="007F5CF3">
        <w:rPr>
          <w:rFonts w:ascii="Arial" w:hAnsi="Arial" w:cs="Arial"/>
          <w:color w:val="000000"/>
          <w:sz w:val="17"/>
          <w:szCs w:val="17"/>
        </w:rPr>
        <w:t xml:space="preserve">A ballot will be conducted (if necessary) after </w:t>
      </w:r>
      <w:r w:rsidR="00D960E1" w:rsidRPr="007F5CF3">
        <w:rPr>
          <w:rFonts w:ascii="Arial" w:hAnsi="Arial" w:cs="Arial"/>
          <w:color w:val="000000"/>
          <w:sz w:val="17"/>
          <w:szCs w:val="17"/>
        </w:rPr>
        <w:t>1</w:t>
      </w:r>
      <w:r w:rsidR="006A10D3" w:rsidRPr="007F5CF3">
        <w:rPr>
          <w:rFonts w:ascii="Arial" w:hAnsi="Arial" w:cs="Arial"/>
          <w:color w:val="000000"/>
          <w:sz w:val="17"/>
          <w:szCs w:val="17"/>
        </w:rPr>
        <w:t>0</w:t>
      </w:r>
      <w:r w:rsidR="00357CC0" w:rsidRPr="007F5CF3">
        <w:rPr>
          <w:rFonts w:ascii="Arial" w:hAnsi="Arial" w:cs="Arial"/>
          <w:color w:val="000000"/>
          <w:sz w:val="17"/>
          <w:szCs w:val="17"/>
        </w:rPr>
        <w:t xml:space="preserve"> </w:t>
      </w:r>
      <w:r w:rsidR="00CA33AB" w:rsidRPr="007F5CF3">
        <w:rPr>
          <w:rFonts w:ascii="Arial" w:hAnsi="Arial" w:cs="Arial"/>
          <w:color w:val="000000"/>
          <w:sz w:val="17"/>
          <w:szCs w:val="17"/>
        </w:rPr>
        <w:t>October 20</w:t>
      </w:r>
      <w:r w:rsidR="00586833">
        <w:rPr>
          <w:rFonts w:ascii="Arial" w:hAnsi="Arial" w:cs="Arial"/>
          <w:color w:val="000000"/>
          <w:sz w:val="17"/>
          <w:szCs w:val="17"/>
        </w:rPr>
        <w:t xml:space="preserve">21 </w:t>
      </w:r>
      <w:r w:rsidR="00A1350E" w:rsidRPr="007F5CF3">
        <w:rPr>
          <w:rFonts w:ascii="Arial" w:hAnsi="Arial" w:cs="Arial"/>
          <w:color w:val="000000"/>
          <w:sz w:val="17"/>
          <w:szCs w:val="17"/>
        </w:rPr>
        <w:t xml:space="preserve">and </w:t>
      </w:r>
      <w:r w:rsidR="00152699" w:rsidRPr="007F5CF3">
        <w:rPr>
          <w:rFonts w:ascii="Arial" w:hAnsi="Arial" w:cs="Arial"/>
          <w:color w:val="000000"/>
          <w:sz w:val="17"/>
          <w:szCs w:val="17"/>
        </w:rPr>
        <w:t xml:space="preserve">will </w:t>
      </w:r>
      <w:r w:rsidR="00CA33AB" w:rsidRPr="007F5CF3">
        <w:rPr>
          <w:rFonts w:ascii="Arial" w:hAnsi="Arial" w:cs="Arial"/>
          <w:color w:val="000000"/>
          <w:sz w:val="17"/>
          <w:szCs w:val="17"/>
        </w:rPr>
        <w:t xml:space="preserve">close </w:t>
      </w:r>
      <w:r w:rsidR="00152699" w:rsidRPr="007F5CF3">
        <w:rPr>
          <w:rFonts w:ascii="Arial" w:hAnsi="Arial" w:cs="Arial"/>
          <w:color w:val="000000"/>
          <w:sz w:val="17"/>
          <w:szCs w:val="17"/>
        </w:rPr>
        <w:t xml:space="preserve">on </w:t>
      </w:r>
      <w:r w:rsidR="00357CC0" w:rsidRPr="007F5CF3">
        <w:rPr>
          <w:rFonts w:ascii="Arial" w:hAnsi="Arial" w:cs="Arial"/>
          <w:color w:val="000000"/>
          <w:sz w:val="17"/>
          <w:szCs w:val="17"/>
        </w:rPr>
        <w:t>1</w:t>
      </w:r>
      <w:r w:rsidR="006A10D3" w:rsidRPr="007F5CF3">
        <w:rPr>
          <w:rFonts w:ascii="Arial" w:hAnsi="Arial" w:cs="Arial"/>
          <w:color w:val="000000"/>
          <w:sz w:val="17"/>
          <w:szCs w:val="17"/>
        </w:rPr>
        <w:t>1</w:t>
      </w:r>
      <w:r w:rsidR="00CA33AB" w:rsidRPr="007F5CF3">
        <w:rPr>
          <w:rFonts w:ascii="Arial" w:hAnsi="Arial" w:cs="Arial"/>
          <w:color w:val="000000"/>
          <w:sz w:val="17"/>
          <w:szCs w:val="17"/>
        </w:rPr>
        <w:t>November 20</w:t>
      </w:r>
      <w:r w:rsidR="00586833">
        <w:rPr>
          <w:rFonts w:ascii="Arial" w:hAnsi="Arial" w:cs="Arial"/>
          <w:color w:val="000000"/>
          <w:sz w:val="17"/>
          <w:szCs w:val="17"/>
        </w:rPr>
        <w:t>21</w:t>
      </w:r>
      <w:r w:rsidR="00CA33AB" w:rsidRPr="007F5CF3">
        <w:rPr>
          <w:rFonts w:ascii="Arial" w:hAnsi="Arial" w:cs="Arial"/>
          <w:color w:val="000000"/>
          <w:sz w:val="17"/>
          <w:szCs w:val="17"/>
        </w:rPr>
        <w:t>.</w:t>
      </w:r>
      <w:r w:rsidR="0070656C" w:rsidRPr="007F5CF3">
        <w:rPr>
          <w:rFonts w:ascii="Arial" w:hAnsi="Arial" w:cs="Arial"/>
          <w:color w:val="000000"/>
          <w:sz w:val="17"/>
          <w:szCs w:val="17"/>
        </w:rPr>
        <w:t xml:space="preserve"> </w:t>
      </w:r>
    </w:p>
    <w:p w:rsidR="00CA33AB" w:rsidRPr="007F5CF3" w:rsidRDefault="0070656C" w:rsidP="005063C4">
      <w:pPr>
        <w:numPr>
          <w:ilvl w:val="0"/>
          <w:numId w:val="5"/>
        </w:numPr>
        <w:autoSpaceDE w:val="0"/>
        <w:autoSpaceDN w:val="0"/>
        <w:adjustRightInd w:val="0"/>
        <w:spacing w:before="60"/>
        <w:ind w:left="357" w:hanging="357"/>
        <w:jc w:val="both"/>
        <w:rPr>
          <w:rFonts w:ascii="Arial" w:hAnsi="Arial" w:cs="Arial"/>
          <w:color w:val="000000"/>
          <w:sz w:val="17"/>
          <w:szCs w:val="17"/>
        </w:rPr>
      </w:pPr>
      <w:r w:rsidRPr="007F5CF3">
        <w:rPr>
          <w:rFonts w:ascii="Arial" w:hAnsi="Arial" w:cs="Arial"/>
          <w:color w:val="000000"/>
          <w:sz w:val="17"/>
          <w:szCs w:val="17"/>
        </w:rPr>
        <w:t xml:space="preserve">The outcome of the election process will be confirmed at the AGM to be held during the </w:t>
      </w:r>
      <w:r w:rsidR="00152699" w:rsidRPr="007F5CF3">
        <w:rPr>
          <w:rFonts w:ascii="Arial" w:hAnsi="Arial" w:cs="Arial"/>
          <w:color w:val="000000"/>
          <w:sz w:val="17"/>
          <w:szCs w:val="17"/>
        </w:rPr>
        <w:t xml:space="preserve">annual </w:t>
      </w:r>
      <w:r w:rsidRPr="007F5CF3">
        <w:rPr>
          <w:rFonts w:ascii="Arial" w:hAnsi="Arial" w:cs="Arial"/>
          <w:color w:val="000000"/>
          <w:sz w:val="17"/>
          <w:szCs w:val="17"/>
        </w:rPr>
        <w:t>conference</w:t>
      </w:r>
      <w:r w:rsidR="00BC693D">
        <w:rPr>
          <w:rFonts w:ascii="Arial" w:hAnsi="Arial" w:cs="Arial"/>
          <w:color w:val="000000"/>
          <w:sz w:val="17"/>
          <w:szCs w:val="17"/>
        </w:rPr>
        <w:t xml:space="preserve"> 2021</w:t>
      </w:r>
      <w:r w:rsidRPr="007F5CF3">
        <w:rPr>
          <w:rFonts w:ascii="Arial" w:hAnsi="Arial" w:cs="Arial"/>
          <w:color w:val="000000"/>
          <w:sz w:val="17"/>
          <w:szCs w:val="17"/>
        </w:rPr>
        <w:t xml:space="preserve">. </w:t>
      </w:r>
    </w:p>
    <w:p w:rsidR="0070656C" w:rsidRPr="007F5CF3" w:rsidRDefault="0070656C" w:rsidP="005063C4">
      <w:pPr>
        <w:numPr>
          <w:ilvl w:val="0"/>
          <w:numId w:val="5"/>
        </w:numPr>
        <w:autoSpaceDE w:val="0"/>
        <w:autoSpaceDN w:val="0"/>
        <w:adjustRightInd w:val="0"/>
        <w:spacing w:before="60"/>
        <w:ind w:left="357" w:hanging="357"/>
        <w:jc w:val="both"/>
        <w:rPr>
          <w:rFonts w:ascii="Arial" w:hAnsi="Arial" w:cs="Arial"/>
          <w:sz w:val="17"/>
          <w:szCs w:val="17"/>
        </w:rPr>
      </w:pPr>
      <w:r w:rsidRPr="007F5CF3">
        <w:rPr>
          <w:rFonts w:ascii="Arial" w:hAnsi="Arial" w:cs="Arial"/>
          <w:sz w:val="17"/>
          <w:szCs w:val="17"/>
        </w:rPr>
        <w:t xml:space="preserve">The term of office begins after the AGM. </w:t>
      </w:r>
    </w:p>
    <w:p w:rsidR="00CF6296" w:rsidRPr="007F5CF3" w:rsidRDefault="0070656C" w:rsidP="005063C4">
      <w:pPr>
        <w:numPr>
          <w:ilvl w:val="0"/>
          <w:numId w:val="5"/>
        </w:numPr>
        <w:autoSpaceDE w:val="0"/>
        <w:autoSpaceDN w:val="0"/>
        <w:adjustRightInd w:val="0"/>
        <w:spacing w:before="60"/>
        <w:ind w:left="357" w:hanging="357"/>
        <w:jc w:val="both"/>
        <w:rPr>
          <w:rFonts w:ascii="Arial" w:hAnsi="Arial" w:cs="Arial"/>
          <w:b/>
          <w:color w:val="000000"/>
          <w:sz w:val="17"/>
          <w:szCs w:val="17"/>
        </w:rPr>
      </w:pPr>
      <w:r w:rsidRPr="007F5CF3">
        <w:rPr>
          <w:rFonts w:ascii="Arial" w:hAnsi="Arial" w:cs="Arial"/>
          <w:sz w:val="17"/>
          <w:szCs w:val="17"/>
        </w:rPr>
        <w:t xml:space="preserve">Positions and terms of office are specified in the </w:t>
      </w:r>
      <w:r w:rsidR="00427F4A" w:rsidRPr="007F5CF3">
        <w:rPr>
          <w:rFonts w:ascii="Arial" w:hAnsi="Arial" w:cs="Arial"/>
          <w:sz w:val="17"/>
          <w:szCs w:val="17"/>
        </w:rPr>
        <w:t xml:space="preserve">AARE </w:t>
      </w:r>
      <w:r w:rsidRPr="007F5CF3">
        <w:rPr>
          <w:rFonts w:ascii="Arial" w:hAnsi="Arial" w:cs="Arial"/>
          <w:sz w:val="17"/>
          <w:szCs w:val="17"/>
        </w:rPr>
        <w:t>Constitution</w:t>
      </w:r>
      <w:r w:rsidR="00427F4A" w:rsidRPr="007F5CF3">
        <w:rPr>
          <w:rFonts w:ascii="Arial" w:hAnsi="Arial" w:cs="Arial"/>
          <w:sz w:val="17"/>
          <w:szCs w:val="17"/>
        </w:rPr>
        <w:t>.</w:t>
      </w:r>
    </w:p>
    <w:p w:rsidR="00473F3B" w:rsidRPr="007F5CF3" w:rsidRDefault="00473F3B" w:rsidP="00152699">
      <w:pPr>
        <w:autoSpaceDE w:val="0"/>
        <w:autoSpaceDN w:val="0"/>
        <w:adjustRightInd w:val="0"/>
        <w:jc w:val="both"/>
        <w:rPr>
          <w:rFonts w:ascii="Arial" w:hAnsi="Arial" w:cs="Arial"/>
          <w:b/>
          <w:color w:val="000000"/>
          <w:sz w:val="17"/>
          <w:szCs w:val="17"/>
        </w:rPr>
      </w:pPr>
    </w:p>
    <w:p w:rsidR="00BC693D" w:rsidRPr="00BC693D" w:rsidRDefault="00E76669" w:rsidP="00BC693D">
      <w:pPr>
        <w:autoSpaceDE w:val="0"/>
        <w:autoSpaceDN w:val="0"/>
        <w:adjustRightInd w:val="0"/>
        <w:jc w:val="both"/>
        <w:rPr>
          <w:rFonts w:ascii="Arial" w:hAnsi="Arial" w:cs="Arial"/>
          <w:b/>
          <w:color w:val="000000"/>
          <w:sz w:val="20"/>
          <w:szCs w:val="20"/>
        </w:rPr>
      </w:pPr>
      <w:r w:rsidRPr="007F5CF3">
        <w:rPr>
          <w:rFonts w:ascii="Arial" w:hAnsi="Arial" w:cs="Arial"/>
          <w:b/>
          <w:color w:val="000000"/>
          <w:sz w:val="20"/>
          <w:szCs w:val="20"/>
        </w:rPr>
        <w:t>Position Descriptions</w:t>
      </w:r>
    </w:p>
    <w:p w:rsidR="00912854" w:rsidRPr="007F5CF3" w:rsidRDefault="00912854" w:rsidP="00556688">
      <w:pPr>
        <w:spacing w:before="80"/>
        <w:rPr>
          <w:rFonts w:ascii="Arial" w:hAnsi="Arial" w:cs="Arial"/>
          <w:b/>
          <w:i/>
          <w:sz w:val="17"/>
          <w:szCs w:val="17"/>
        </w:rPr>
      </w:pPr>
    </w:p>
    <w:p w:rsidR="00BC693D" w:rsidRDefault="00BC693D" w:rsidP="00BC693D">
      <w:pPr>
        <w:rPr>
          <w:rFonts w:ascii="Arial" w:hAnsi="Arial" w:cs="Arial"/>
          <w:b/>
          <w:i/>
          <w:sz w:val="17"/>
          <w:szCs w:val="17"/>
        </w:rPr>
      </w:pPr>
      <w:r w:rsidRPr="009C52E3">
        <w:rPr>
          <w:rFonts w:ascii="Arial" w:hAnsi="Arial" w:cs="Arial"/>
          <w:b/>
          <w:i/>
          <w:sz w:val="17"/>
          <w:szCs w:val="17"/>
        </w:rPr>
        <w:t>President Elect</w:t>
      </w:r>
    </w:p>
    <w:p w:rsidR="00BC693D" w:rsidRPr="009C52E3" w:rsidRDefault="00BC693D" w:rsidP="00BC693D">
      <w:pPr>
        <w:spacing w:before="120"/>
        <w:rPr>
          <w:rFonts w:ascii="Arial" w:hAnsi="Arial" w:cs="Arial"/>
          <w:sz w:val="17"/>
          <w:szCs w:val="17"/>
        </w:rPr>
      </w:pPr>
      <w:r w:rsidRPr="009C52E3">
        <w:rPr>
          <w:rFonts w:ascii="Arial" w:hAnsi="Arial" w:cs="Arial"/>
          <w:sz w:val="17"/>
          <w:szCs w:val="17"/>
        </w:rPr>
        <w:t xml:space="preserve">The President Elect </w:t>
      </w:r>
      <w:r>
        <w:rPr>
          <w:rFonts w:ascii="Arial" w:hAnsi="Arial" w:cs="Arial"/>
          <w:sz w:val="17"/>
          <w:szCs w:val="17"/>
        </w:rPr>
        <w:t>is an office-bearer</w:t>
      </w:r>
      <w:r w:rsidRPr="009C52E3">
        <w:rPr>
          <w:rFonts w:ascii="Arial" w:hAnsi="Arial" w:cs="Arial"/>
          <w:sz w:val="17"/>
          <w:szCs w:val="17"/>
        </w:rPr>
        <w:t xml:space="preserve"> of the Association. A ballot for the office of President Elect is conducted towards the end of the first year of the President’s term.  This position replaces the Immediate Past President on the Executive and allows for induction and appropriate transition. The President Elect serves a term of one year before assuming the role of President.  At the end of their term of office the President becomes the Immediate Past President and continues as a member of the Executive for the subsequent year.</w:t>
      </w:r>
    </w:p>
    <w:p w:rsidR="00BC693D" w:rsidRPr="009C52E3" w:rsidRDefault="00BC693D" w:rsidP="00BC693D">
      <w:pPr>
        <w:rPr>
          <w:rFonts w:ascii="Arial" w:hAnsi="Arial" w:cs="Arial"/>
          <w:sz w:val="17"/>
          <w:szCs w:val="17"/>
        </w:rPr>
      </w:pPr>
    </w:p>
    <w:p w:rsidR="00BC693D" w:rsidRPr="009C52E3" w:rsidRDefault="00BC693D" w:rsidP="00BC693D">
      <w:pPr>
        <w:rPr>
          <w:rFonts w:ascii="Arial" w:hAnsi="Arial" w:cs="Arial"/>
          <w:sz w:val="17"/>
          <w:szCs w:val="17"/>
        </w:rPr>
      </w:pPr>
      <w:r w:rsidRPr="009C52E3">
        <w:rPr>
          <w:rFonts w:ascii="Arial" w:hAnsi="Arial" w:cs="Arial"/>
          <w:sz w:val="17"/>
          <w:szCs w:val="17"/>
        </w:rPr>
        <w:t>The role of the President Elect/Immediate Past President includes:</w:t>
      </w:r>
    </w:p>
    <w:p w:rsidR="00BC693D" w:rsidRPr="009C52E3" w:rsidRDefault="00BC693D" w:rsidP="00BC693D">
      <w:pPr>
        <w:numPr>
          <w:ilvl w:val="0"/>
          <w:numId w:val="6"/>
        </w:numPr>
        <w:spacing w:after="80"/>
        <w:ind w:left="720"/>
        <w:rPr>
          <w:rFonts w:ascii="Arial" w:hAnsi="Arial" w:cs="Arial"/>
          <w:sz w:val="17"/>
          <w:szCs w:val="17"/>
        </w:rPr>
      </w:pPr>
      <w:r w:rsidRPr="009C52E3">
        <w:rPr>
          <w:rFonts w:ascii="Arial" w:hAnsi="Arial" w:cs="Arial"/>
          <w:sz w:val="17"/>
          <w:szCs w:val="17"/>
        </w:rPr>
        <w:lastRenderedPageBreak/>
        <w:t>assisting the President in fulfilling the duties listed above</w:t>
      </w:r>
    </w:p>
    <w:p w:rsidR="00BC693D" w:rsidRPr="009C52E3" w:rsidRDefault="00BC693D" w:rsidP="00BC693D">
      <w:pPr>
        <w:numPr>
          <w:ilvl w:val="0"/>
          <w:numId w:val="6"/>
        </w:numPr>
        <w:spacing w:after="80"/>
        <w:ind w:left="720"/>
        <w:rPr>
          <w:rFonts w:ascii="Arial" w:hAnsi="Arial" w:cs="Arial"/>
          <w:sz w:val="17"/>
          <w:szCs w:val="17"/>
        </w:rPr>
      </w:pPr>
      <w:r w:rsidRPr="009C52E3">
        <w:rPr>
          <w:rFonts w:ascii="Arial" w:hAnsi="Arial" w:cs="Arial"/>
          <w:sz w:val="17"/>
          <w:szCs w:val="17"/>
        </w:rPr>
        <w:t>chairing the Executive Committee in the absence of the President</w:t>
      </w:r>
    </w:p>
    <w:p w:rsidR="00BC693D" w:rsidRPr="009C52E3" w:rsidRDefault="00BC693D" w:rsidP="00BC693D">
      <w:pPr>
        <w:numPr>
          <w:ilvl w:val="0"/>
          <w:numId w:val="6"/>
        </w:numPr>
        <w:spacing w:after="80"/>
        <w:ind w:left="720"/>
        <w:rPr>
          <w:rFonts w:ascii="Arial" w:hAnsi="Arial" w:cs="Arial"/>
          <w:sz w:val="17"/>
          <w:szCs w:val="17"/>
        </w:rPr>
      </w:pPr>
      <w:r w:rsidRPr="009C52E3">
        <w:rPr>
          <w:rFonts w:ascii="Arial" w:hAnsi="Arial" w:cs="Arial"/>
          <w:sz w:val="17"/>
          <w:szCs w:val="17"/>
        </w:rPr>
        <w:t>acting  as proxy for the President as required</w:t>
      </w:r>
    </w:p>
    <w:p w:rsidR="00BC693D" w:rsidRPr="009C52E3" w:rsidRDefault="00BC693D" w:rsidP="00BC693D">
      <w:pPr>
        <w:numPr>
          <w:ilvl w:val="0"/>
          <w:numId w:val="6"/>
        </w:numPr>
        <w:spacing w:after="80"/>
        <w:ind w:left="714" w:hanging="357"/>
        <w:rPr>
          <w:rFonts w:ascii="Arial" w:hAnsi="Arial" w:cs="Arial"/>
          <w:sz w:val="17"/>
          <w:szCs w:val="17"/>
        </w:rPr>
      </w:pPr>
      <w:r w:rsidRPr="009C52E3">
        <w:rPr>
          <w:rFonts w:ascii="Arial" w:hAnsi="Arial" w:cs="Arial"/>
          <w:sz w:val="17"/>
          <w:szCs w:val="17"/>
        </w:rPr>
        <w:t>participating in regular meetings of the Executive Management Team</w:t>
      </w:r>
    </w:p>
    <w:p w:rsidR="00BC693D" w:rsidRDefault="00BC693D" w:rsidP="00E76669">
      <w:pPr>
        <w:rPr>
          <w:rFonts w:ascii="Arial" w:hAnsi="Arial" w:cs="Arial"/>
          <w:b/>
          <w:i/>
          <w:sz w:val="17"/>
          <w:szCs w:val="17"/>
        </w:rPr>
      </w:pPr>
      <w:bookmarkStart w:id="0" w:name="_GoBack"/>
      <w:bookmarkEnd w:id="0"/>
    </w:p>
    <w:p w:rsidR="00E76669" w:rsidRPr="007F5CF3" w:rsidRDefault="00E76669" w:rsidP="00E76669">
      <w:pPr>
        <w:rPr>
          <w:rFonts w:ascii="Arial" w:hAnsi="Arial" w:cs="Arial"/>
          <w:b/>
          <w:i/>
          <w:sz w:val="17"/>
          <w:szCs w:val="17"/>
        </w:rPr>
      </w:pPr>
      <w:r w:rsidRPr="007F5CF3">
        <w:rPr>
          <w:rFonts w:ascii="Arial" w:hAnsi="Arial" w:cs="Arial"/>
          <w:b/>
          <w:i/>
          <w:sz w:val="17"/>
          <w:szCs w:val="17"/>
        </w:rPr>
        <w:t>Ordinary member</w:t>
      </w:r>
    </w:p>
    <w:p w:rsidR="005063C4" w:rsidRPr="007F5CF3" w:rsidRDefault="005063C4" w:rsidP="00E76669">
      <w:pPr>
        <w:rPr>
          <w:rFonts w:ascii="Arial" w:hAnsi="Arial" w:cs="Arial"/>
          <w:sz w:val="17"/>
          <w:szCs w:val="17"/>
        </w:rPr>
      </w:pPr>
    </w:p>
    <w:p w:rsidR="00E76669" w:rsidRPr="007F5CF3" w:rsidRDefault="00E76669" w:rsidP="00E76669">
      <w:pPr>
        <w:rPr>
          <w:rFonts w:ascii="Arial" w:hAnsi="Arial" w:cs="Arial"/>
          <w:sz w:val="17"/>
          <w:szCs w:val="17"/>
        </w:rPr>
      </w:pPr>
      <w:r w:rsidRPr="007F5CF3">
        <w:rPr>
          <w:rFonts w:ascii="Arial" w:hAnsi="Arial" w:cs="Arial"/>
          <w:sz w:val="17"/>
          <w:szCs w:val="17"/>
        </w:rPr>
        <w:t xml:space="preserve">There are </w:t>
      </w:r>
      <w:r w:rsidR="007F5CF3">
        <w:rPr>
          <w:rFonts w:ascii="Arial" w:hAnsi="Arial" w:cs="Arial"/>
          <w:sz w:val="17"/>
          <w:szCs w:val="17"/>
        </w:rPr>
        <w:t>four</w:t>
      </w:r>
      <w:r w:rsidRPr="007F5CF3">
        <w:rPr>
          <w:rFonts w:ascii="Arial" w:hAnsi="Arial" w:cs="Arial"/>
          <w:sz w:val="17"/>
          <w:szCs w:val="17"/>
        </w:rPr>
        <w:t xml:space="preserve"> elected ordinary members on the AARE Executive Committee, including the Postgraduate </w:t>
      </w:r>
      <w:r w:rsidR="005E75B0">
        <w:rPr>
          <w:rFonts w:ascii="Arial" w:hAnsi="Arial" w:cs="Arial"/>
          <w:sz w:val="17"/>
          <w:szCs w:val="17"/>
        </w:rPr>
        <w:t>S</w:t>
      </w:r>
      <w:r w:rsidRPr="007F5CF3">
        <w:rPr>
          <w:rFonts w:ascii="Arial" w:hAnsi="Arial" w:cs="Arial"/>
          <w:sz w:val="17"/>
          <w:szCs w:val="17"/>
        </w:rPr>
        <w:t xml:space="preserve">tudent member and the Early Career </w:t>
      </w:r>
      <w:r w:rsidR="005E75B0">
        <w:rPr>
          <w:rFonts w:ascii="Arial" w:hAnsi="Arial" w:cs="Arial"/>
          <w:sz w:val="17"/>
          <w:szCs w:val="17"/>
        </w:rPr>
        <w:t>R</w:t>
      </w:r>
      <w:r w:rsidRPr="007F5CF3">
        <w:rPr>
          <w:rFonts w:ascii="Arial" w:hAnsi="Arial" w:cs="Arial"/>
          <w:sz w:val="17"/>
          <w:szCs w:val="17"/>
        </w:rPr>
        <w:t xml:space="preserve">esearcher </w:t>
      </w:r>
      <w:r w:rsidR="005E75B0">
        <w:rPr>
          <w:rFonts w:ascii="Arial" w:hAnsi="Arial" w:cs="Arial"/>
          <w:sz w:val="17"/>
          <w:szCs w:val="17"/>
        </w:rPr>
        <w:t xml:space="preserve">(ECR) </w:t>
      </w:r>
      <w:r w:rsidRPr="007F5CF3">
        <w:rPr>
          <w:rFonts w:ascii="Arial" w:hAnsi="Arial" w:cs="Arial"/>
          <w:sz w:val="17"/>
          <w:szCs w:val="17"/>
        </w:rPr>
        <w:t>member. T</w:t>
      </w:r>
      <w:r w:rsidR="007F5CF3">
        <w:rPr>
          <w:rFonts w:ascii="Arial" w:hAnsi="Arial" w:cs="Arial"/>
          <w:sz w:val="17"/>
          <w:szCs w:val="17"/>
        </w:rPr>
        <w:t>wo</w:t>
      </w:r>
      <w:r w:rsidRPr="007F5CF3">
        <w:rPr>
          <w:rFonts w:ascii="Arial" w:hAnsi="Arial" w:cs="Arial"/>
          <w:sz w:val="17"/>
          <w:szCs w:val="17"/>
        </w:rPr>
        <w:t xml:space="preserve"> of the </w:t>
      </w:r>
      <w:r w:rsidR="007F5CF3">
        <w:rPr>
          <w:rFonts w:ascii="Arial" w:hAnsi="Arial" w:cs="Arial"/>
          <w:sz w:val="17"/>
          <w:szCs w:val="17"/>
        </w:rPr>
        <w:t>four</w:t>
      </w:r>
      <w:r w:rsidRPr="007F5CF3">
        <w:rPr>
          <w:rFonts w:ascii="Arial" w:hAnsi="Arial" w:cs="Arial"/>
          <w:sz w:val="17"/>
          <w:szCs w:val="17"/>
        </w:rPr>
        <w:t xml:space="preserve"> positions are elected in any one year.</w:t>
      </w:r>
    </w:p>
    <w:p w:rsidR="00556688" w:rsidRPr="007F5CF3" w:rsidRDefault="00556688" w:rsidP="00E76669">
      <w:pPr>
        <w:rPr>
          <w:rFonts w:ascii="Arial" w:hAnsi="Arial" w:cs="Arial"/>
          <w:sz w:val="17"/>
          <w:szCs w:val="17"/>
        </w:rPr>
      </w:pPr>
    </w:p>
    <w:p w:rsidR="00E76669" w:rsidRPr="007F5CF3" w:rsidRDefault="00E76669" w:rsidP="00E76669">
      <w:pPr>
        <w:rPr>
          <w:rFonts w:ascii="Arial" w:hAnsi="Arial" w:cs="Arial"/>
          <w:sz w:val="17"/>
          <w:szCs w:val="17"/>
        </w:rPr>
      </w:pPr>
      <w:r w:rsidRPr="007F5CF3">
        <w:rPr>
          <w:rFonts w:ascii="Arial" w:hAnsi="Arial" w:cs="Arial"/>
          <w:sz w:val="17"/>
          <w:szCs w:val="17"/>
        </w:rPr>
        <w:t xml:space="preserve">Ordinary members contribute generally to the running of the Association, may undertake special projects and/or may ‘understudy’ other positions. The Executive also appoints Ordinary members to undertake roles such as </w:t>
      </w:r>
      <w:r w:rsidR="005E75B0">
        <w:rPr>
          <w:rFonts w:ascii="Arial" w:hAnsi="Arial" w:cs="Arial"/>
          <w:sz w:val="17"/>
          <w:szCs w:val="17"/>
        </w:rPr>
        <w:t xml:space="preserve">Awards </w:t>
      </w:r>
      <w:r w:rsidRPr="007F5CF3">
        <w:rPr>
          <w:rFonts w:ascii="Arial" w:hAnsi="Arial" w:cs="Arial"/>
          <w:sz w:val="17"/>
          <w:szCs w:val="17"/>
        </w:rPr>
        <w:t>Co-</w:t>
      </w:r>
      <w:proofErr w:type="spellStart"/>
      <w:r w:rsidRPr="007F5CF3">
        <w:rPr>
          <w:rFonts w:ascii="Arial" w:hAnsi="Arial" w:cs="Arial"/>
          <w:sz w:val="17"/>
          <w:szCs w:val="17"/>
        </w:rPr>
        <w:t>ordinator</w:t>
      </w:r>
      <w:proofErr w:type="spellEnd"/>
      <w:r w:rsidRPr="007F5CF3">
        <w:rPr>
          <w:rFonts w:ascii="Arial" w:hAnsi="Arial" w:cs="Arial"/>
          <w:sz w:val="17"/>
          <w:szCs w:val="17"/>
        </w:rPr>
        <w:t xml:space="preserve"> </w:t>
      </w:r>
      <w:r w:rsidR="005E75B0">
        <w:rPr>
          <w:rFonts w:ascii="Arial" w:hAnsi="Arial" w:cs="Arial"/>
          <w:sz w:val="17"/>
          <w:szCs w:val="17"/>
        </w:rPr>
        <w:t>and Theory Workshops</w:t>
      </w:r>
      <w:r w:rsidRPr="007F5CF3">
        <w:rPr>
          <w:rFonts w:ascii="Arial" w:hAnsi="Arial" w:cs="Arial"/>
          <w:sz w:val="17"/>
          <w:szCs w:val="17"/>
        </w:rPr>
        <w:t xml:space="preserve"> Co-</w:t>
      </w:r>
      <w:proofErr w:type="spellStart"/>
      <w:r w:rsidRPr="007F5CF3">
        <w:rPr>
          <w:rFonts w:ascii="Arial" w:hAnsi="Arial" w:cs="Arial"/>
          <w:sz w:val="17"/>
          <w:szCs w:val="17"/>
        </w:rPr>
        <w:t>ordinator</w:t>
      </w:r>
      <w:proofErr w:type="spellEnd"/>
      <w:r w:rsidRPr="007F5CF3">
        <w:rPr>
          <w:rFonts w:ascii="Arial" w:hAnsi="Arial" w:cs="Arial"/>
          <w:sz w:val="17"/>
          <w:szCs w:val="17"/>
        </w:rPr>
        <w:t>.</w:t>
      </w:r>
    </w:p>
    <w:p w:rsidR="00727B5F" w:rsidRPr="007F5CF3" w:rsidRDefault="00727B5F" w:rsidP="00727B5F">
      <w:pPr>
        <w:rPr>
          <w:rFonts w:ascii="Arial" w:hAnsi="Arial" w:cs="Arial"/>
          <w:sz w:val="17"/>
          <w:szCs w:val="17"/>
        </w:rPr>
      </w:pPr>
    </w:p>
    <w:p w:rsidR="00BC693D" w:rsidRPr="009C52E3" w:rsidRDefault="00BC693D" w:rsidP="00BC693D">
      <w:pPr>
        <w:spacing w:before="80"/>
        <w:rPr>
          <w:rFonts w:ascii="Arial" w:hAnsi="Arial" w:cs="Arial"/>
          <w:b/>
          <w:i/>
          <w:sz w:val="17"/>
          <w:szCs w:val="17"/>
        </w:rPr>
      </w:pPr>
      <w:r w:rsidRPr="009C52E3">
        <w:rPr>
          <w:rFonts w:ascii="Arial" w:hAnsi="Arial" w:cs="Arial"/>
          <w:b/>
          <w:i/>
          <w:sz w:val="17"/>
          <w:szCs w:val="17"/>
        </w:rPr>
        <w:t>Early Career Researcher (ECR) member</w:t>
      </w:r>
      <w:r w:rsidRPr="009C52E3" w:rsidDel="00382452">
        <w:rPr>
          <w:rFonts w:ascii="Arial" w:hAnsi="Arial" w:cs="Arial"/>
          <w:b/>
          <w:i/>
          <w:sz w:val="17"/>
          <w:szCs w:val="17"/>
        </w:rPr>
        <w:t xml:space="preserve"> </w:t>
      </w:r>
    </w:p>
    <w:p w:rsidR="00BC693D" w:rsidRPr="009C52E3" w:rsidRDefault="00BC693D" w:rsidP="00BC693D">
      <w:pPr>
        <w:spacing w:before="80"/>
        <w:rPr>
          <w:rFonts w:ascii="Arial" w:hAnsi="Arial" w:cs="Arial"/>
          <w:sz w:val="17"/>
          <w:szCs w:val="17"/>
        </w:rPr>
      </w:pPr>
      <w:r w:rsidRPr="009C52E3">
        <w:rPr>
          <w:rFonts w:ascii="Arial" w:hAnsi="Arial" w:cs="Arial"/>
          <w:sz w:val="17"/>
          <w:szCs w:val="17"/>
        </w:rPr>
        <w:t>The Early Career Researcher (ECR) is one of four elected ordinary members of the AARE Executive Committee.  To be eligible for election as an early career researcher member, a person must have been awarded a doctoral degree within the past 5 years and would normally have an appointment at no higher than Level B (or equivalent) if employed by a university or research agency. The term of office is two years.</w:t>
      </w:r>
    </w:p>
    <w:p w:rsidR="00BC693D" w:rsidRPr="009C52E3" w:rsidRDefault="00BC693D" w:rsidP="00BC693D">
      <w:pPr>
        <w:rPr>
          <w:rFonts w:ascii="Arial" w:hAnsi="Arial" w:cs="Arial"/>
          <w:sz w:val="17"/>
          <w:szCs w:val="17"/>
        </w:rPr>
      </w:pPr>
    </w:p>
    <w:p w:rsidR="00BC693D" w:rsidRPr="009C52E3" w:rsidRDefault="00BC693D" w:rsidP="00BC693D">
      <w:pPr>
        <w:rPr>
          <w:rFonts w:ascii="Arial" w:hAnsi="Arial" w:cs="Arial"/>
          <w:sz w:val="17"/>
          <w:szCs w:val="17"/>
        </w:rPr>
      </w:pPr>
      <w:r w:rsidRPr="009C52E3">
        <w:rPr>
          <w:rFonts w:ascii="Arial" w:hAnsi="Arial" w:cs="Arial"/>
          <w:sz w:val="17"/>
          <w:szCs w:val="17"/>
        </w:rPr>
        <w:t>The role of the Early Career Researcher includes:</w:t>
      </w:r>
    </w:p>
    <w:p w:rsidR="00BC693D" w:rsidRPr="009C52E3" w:rsidRDefault="00BC693D" w:rsidP="00BC693D">
      <w:pPr>
        <w:numPr>
          <w:ilvl w:val="0"/>
          <w:numId w:val="9"/>
        </w:numPr>
        <w:spacing w:before="80"/>
        <w:rPr>
          <w:rFonts w:ascii="Arial" w:hAnsi="Arial" w:cs="Arial"/>
          <w:sz w:val="17"/>
          <w:szCs w:val="17"/>
        </w:rPr>
      </w:pPr>
      <w:r w:rsidRPr="009C52E3">
        <w:rPr>
          <w:rFonts w:ascii="Arial" w:hAnsi="Arial" w:cs="Arial"/>
          <w:sz w:val="17"/>
          <w:szCs w:val="17"/>
        </w:rPr>
        <w:t>representing the interests of Early Career Researchers on the AARE Executive</w:t>
      </w:r>
    </w:p>
    <w:p w:rsidR="00BC693D" w:rsidRPr="009C52E3" w:rsidRDefault="00BC693D" w:rsidP="00BC693D">
      <w:pPr>
        <w:numPr>
          <w:ilvl w:val="0"/>
          <w:numId w:val="9"/>
        </w:numPr>
        <w:spacing w:before="80"/>
        <w:rPr>
          <w:rFonts w:ascii="Arial" w:hAnsi="Arial" w:cs="Arial"/>
          <w:sz w:val="17"/>
          <w:szCs w:val="17"/>
        </w:rPr>
      </w:pPr>
      <w:r w:rsidRPr="009C52E3">
        <w:rPr>
          <w:rFonts w:ascii="Arial" w:hAnsi="Arial" w:cs="Arial"/>
          <w:sz w:val="17"/>
          <w:szCs w:val="17"/>
        </w:rPr>
        <w:t>contributing to the well-being  of ECRs within the education research community</w:t>
      </w:r>
    </w:p>
    <w:p w:rsidR="00BC693D" w:rsidRPr="009C52E3" w:rsidRDefault="00BC693D" w:rsidP="00BC693D">
      <w:pPr>
        <w:numPr>
          <w:ilvl w:val="0"/>
          <w:numId w:val="9"/>
        </w:numPr>
        <w:spacing w:before="80"/>
        <w:rPr>
          <w:rFonts w:ascii="Arial" w:hAnsi="Arial" w:cs="Arial"/>
          <w:sz w:val="17"/>
          <w:szCs w:val="17"/>
        </w:rPr>
      </w:pPr>
      <w:r w:rsidRPr="009C52E3">
        <w:rPr>
          <w:rFonts w:ascii="Arial" w:hAnsi="Arial" w:cs="Arial"/>
          <w:sz w:val="17"/>
          <w:szCs w:val="17"/>
        </w:rPr>
        <w:t>liaising with ECRs to maintain an awareness of the broad range of interests  pertinent to them</w:t>
      </w:r>
    </w:p>
    <w:p w:rsidR="00BC693D" w:rsidRPr="009C52E3" w:rsidRDefault="00BC693D" w:rsidP="00BC693D">
      <w:pPr>
        <w:numPr>
          <w:ilvl w:val="0"/>
          <w:numId w:val="9"/>
        </w:numPr>
        <w:spacing w:before="80"/>
        <w:rPr>
          <w:rFonts w:ascii="Arial" w:hAnsi="Arial" w:cs="Arial"/>
          <w:sz w:val="17"/>
          <w:szCs w:val="17"/>
        </w:rPr>
      </w:pPr>
      <w:r w:rsidRPr="009C52E3">
        <w:rPr>
          <w:rFonts w:ascii="Arial" w:hAnsi="Arial" w:cs="Arial"/>
          <w:sz w:val="17"/>
          <w:szCs w:val="17"/>
        </w:rPr>
        <w:t>working with AARE to support ECRs through the provision of workshops and other activities</w:t>
      </w:r>
    </w:p>
    <w:p w:rsidR="00BC693D" w:rsidRPr="009C52E3" w:rsidRDefault="00BC693D" w:rsidP="00BC693D">
      <w:pPr>
        <w:numPr>
          <w:ilvl w:val="0"/>
          <w:numId w:val="9"/>
        </w:numPr>
        <w:spacing w:before="80"/>
        <w:rPr>
          <w:rFonts w:ascii="Arial" w:hAnsi="Arial" w:cs="Arial"/>
          <w:sz w:val="17"/>
          <w:szCs w:val="17"/>
        </w:rPr>
      </w:pPr>
      <w:r w:rsidRPr="009C52E3">
        <w:rPr>
          <w:rFonts w:ascii="Arial" w:hAnsi="Arial" w:cs="Arial"/>
          <w:sz w:val="17"/>
          <w:szCs w:val="17"/>
        </w:rPr>
        <w:t>promoting  the work of AARE with ECRs</w:t>
      </w:r>
    </w:p>
    <w:p w:rsidR="00BC693D" w:rsidRPr="009C52E3" w:rsidRDefault="00BC693D" w:rsidP="00BC693D">
      <w:pPr>
        <w:numPr>
          <w:ilvl w:val="0"/>
          <w:numId w:val="9"/>
        </w:numPr>
        <w:spacing w:before="80"/>
        <w:rPr>
          <w:rFonts w:ascii="Arial" w:hAnsi="Arial" w:cs="Arial"/>
          <w:sz w:val="17"/>
          <w:szCs w:val="17"/>
        </w:rPr>
      </w:pPr>
      <w:r w:rsidRPr="009C52E3">
        <w:rPr>
          <w:rFonts w:ascii="Arial" w:hAnsi="Arial" w:cs="Arial"/>
          <w:sz w:val="17"/>
          <w:szCs w:val="17"/>
        </w:rPr>
        <w:t>promoting  AARE within the ECR community with a view to increasing membership numbers</w:t>
      </w:r>
    </w:p>
    <w:p w:rsidR="00BC693D" w:rsidRPr="009C52E3" w:rsidRDefault="00BC693D" w:rsidP="00BC693D">
      <w:pPr>
        <w:numPr>
          <w:ilvl w:val="0"/>
          <w:numId w:val="6"/>
        </w:numPr>
        <w:spacing w:before="80"/>
        <w:ind w:left="720"/>
        <w:rPr>
          <w:rFonts w:ascii="Arial" w:hAnsi="Arial" w:cs="Arial"/>
          <w:sz w:val="17"/>
          <w:szCs w:val="17"/>
        </w:rPr>
      </w:pPr>
      <w:r w:rsidRPr="009C52E3">
        <w:rPr>
          <w:rFonts w:ascii="Arial" w:hAnsi="Arial" w:cs="Arial"/>
          <w:sz w:val="17"/>
          <w:szCs w:val="17"/>
        </w:rPr>
        <w:t xml:space="preserve">working  closely with the Postgraduate </w:t>
      </w:r>
      <w:r>
        <w:rPr>
          <w:rFonts w:ascii="Arial" w:hAnsi="Arial" w:cs="Arial"/>
          <w:sz w:val="17"/>
          <w:szCs w:val="17"/>
        </w:rPr>
        <w:t>Student Member</w:t>
      </w:r>
      <w:r w:rsidRPr="009C52E3">
        <w:rPr>
          <w:rFonts w:ascii="Arial" w:hAnsi="Arial" w:cs="Arial"/>
          <w:sz w:val="17"/>
          <w:szCs w:val="17"/>
        </w:rPr>
        <w:t>, particularly in relation to pre-conference workshops and other Conference related events</w:t>
      </w:r>
    </w:p>
    <w:p w:rsidR="00BC693D" w:rsidRPr="009C52E3" w:rsidRDefault="00BC693D" w:rsidP="00BC693D">
      <w:pPr>
        <w:numPr>
          <w:ilvl w:val="0"/>
          <w:numId w:val="6"/>
        </w:numPr>
        <w:spacing w:before="80"/>
        <w:ind w:left="720"/>
        <w:rPr>
          <w:rFonts w:ascii="Arial" w:hAnsi="Arial" w:cs="Arial"/>
          <w:sz w:val="17"/>
          <w:szCs w:val="17"/>
        </w:rPr>
      </w:pPr>
      <w:r w:rsidRPr="009C52E3">
        <w:rPr>
          <w:rFonts w:ascii="Arial" w:hAnsi="Arial" w:cs="Arial"/>
          <w:sz w:val="17"/>
          <w:szCs w:val="17"/>
        </w:rPr>
        <w:t>membership of the Conferences Standing Committee</w:t>
      </w:r>
    </w:p>
    <w:p w:rsidR="00BC693D" w:rsidRPr="009C52E3" w:rsidRDefault="00BC693D" w:rsidP="00BC693D">
      <w:pPr>
        <w:spacing w:before="80"/>
        <w:ind w:left="720"/>
        <w:rPr>
          <w:rFonts w:ascii="Arial" w:hAnsi="Arial" w:cs="Arial"/>
          <w:sz w:val="17"/>
          <w:szCs w:val="17"/>
        </w:rPr>
      </w:pPr>
    </w:p>
    <w:p w:rsidR="004927B2" w:rsidRPr="007F5CF3" w:rsidRDefault="004927B2" w:rsidP="004927B2">
      <w:pPr>
        <w:rPr>
          <w:rFonts w:ascii="Arial" w:hAnsi="Arial" w:cs="Arial"/>
          <w:sz w:val="17"/>
          <w:szCs w:val="17"/>
        </w:rPr>
      </w:pPr>
    </w:p>
    <w:p w:rsidR="00CA33AB" w:rsidRPr="007F5CF3" w:rsidRDefault="00CA33AB" w:rsidP="00152699">
      <w:pPr>
        <w:autoSpaceDE w:val="0"/>
        <w:autoSpaceDN w:val="0"/>
        <w:adjustRightInd w:val="0"/>
        <w:jc w:val="both"/>
        <w:rPr>
          <w:rFonts w:ascii="Arial" w:hAnsi="Arial" w:cs="Arial"/>
          <w:b/>
          <w:color w:val="000000"/>
          <w:sz w:val="17"/>
          <w:szCs w:val="17"/>
        </w:rPr>
      </w:pPr>
      <w:r w:rsidRPr="007F5CF3">
        <w:rPr>
          <w:rFonts w:ascii="Arial" w:hAnsi="Arial" w:cs="Arial"/>
          <w:b/>
          <w:color w:val="000000"/>
          <w:sz w:val="17"/>
          <w:szCs w:val="17"/>
        </w:rPr>
        <w:t xml:space="preserve">Expectations of </w:t>
      </w:r>
      <w:r w:rsidR="005E75B0">
        <w:rPr>
          <w:rFonts w:ascii="Arial" w:hAnsi="Arial" w:cs="Arial"/>
          <w:b/>
          <w:color w:val="000000"/>
          <w:sz w:val="17"/>
          <w:szCs w:val="17"/>
        </w:rPr>
        <w:t xml:space="preserve">All </w:t>
      </w:r>
      <w:r w:rsidRPr="007F5CF3">
        <w:rPr>
          <w:rFonts w:ascii="Arial" w:hAnsi="Arial" w:cs="Arial"/>
          <w:b/>
          <w:color w:val="000000"/>
          <w:sz w:val="17"/>
          <w:szCs w:val="17"/>
        </w:rPr>
        <w:t>Executive Committee Members</w:t>
      </w:r>
    </w:p>
    <w:p w:rsidR="005063C4" w:rsidRPr="007F5CF3" w:rsidRDefault="005063C4" w:rsidP="00152699">
      <w:pPr>
        <w:autoSpaceDE w:val="0"/>
        <w:autoSpaceDN w:val="0"/>
        <w:adjustRightInd w:val="0"/>
        <w:jc w:val="both"/>
        <w:rPr>
          <w:rFonts w:ascii="Arial" w:hAnsi="Arial" w:cs="Arial"/>
          <w:b/>
          <w:color w:val="000000"/>
          <w:sz w:val="17"/>
          <w:szCs w:val="17"/>
        </w:rPr>
      </w:pPr>
    </w:p>
    <w:p w:rsidR="00427F4A" w:rsidRPr="007F5CF3" w:rsidRDefault="00CA33AB"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 xml:space="preserve">The Executive </w:t>
      </w:r>
      <w:r w:rsidR="009C617F" w:rsidRPr="007F5CF3">
        <w:rPr>
          <w:rFonts w:ascii="Arial" w:hAnsi="Arial" w:cs="Arial"/>
          <w:color w:val="000000"/>
          <w:sz w:val="17"/>
          <w:szCs w:val="17"/>
        </w:rPr>
        <w:t>C</w:t>
      </w:r>
      <w:r w:rsidRPr="007F5CF3">
        <w:rPr>
          <w:rFonts w:ascii="Arial" w:hAnsi="Arial" w:cs="Arial"/>
          <w:color w:val="000000"/>
          <w:sz w:val="17"/>
          <w:szCs w:val="17"/>
        </w:rPr>
        <w:t>ommittee is responsible for the management of the</w:t>
      </w:r>
      <w:r w:rsidR="009C617F" w:rsidRPr="007F5CF3">
        <w:rPr>
          <w:rFonts w:ascii="Arial" w:hAnsi="Arial" w:cs="Arial"/>
          <w:color w:val="000000"/>
          <w:sz w:val="17"/>
          <w:szCs w:val="17"/>
        </w:rPr>
        <w:t xml:space="preserve"> </w:t>
      </w:r>
      <w:r w:rsidRPr="007F5CF3">
        <w:rPr>
          <w:rFonts w:ascii="Arial" w:hAnsi="Arial" w:cs="Arial"/>
          <w:color w:val="000000"/>
          <w:sz w:val="17"/>
          <w:szCs w:val="17"/>
        </w:rPr>
        <w:t>Association on behalf of the general membership. It is accountable to the</w:t>
      </w:r>
      <w:r w:rsidR="009C617F" w:rsidRPr="007F5CF3">
        <w:rPr>
          <w:rFonts w:ascii="Arial" w:hAnsi="Arial" w:cs="Arial"/>
          <w:color w:val="000000"/>
          <w:sz w:val="17"/>
          <w:szCs w:val="17"/>
        </w:rPr>
        <w:t xml:space="preserve"> </w:t>
      </w:r>
      <w:r w:rsidRPr="007F5CF3">
        <w:rPr>
          <w:rFonts w:ascii="Arial" w:hAnsi="Arial" w:cs="Arial"/>
          <w:color w:val="000000"/>
          <w:sz w:val="17"/>
          <w:szCs w:val="17"/>
        </w:rPr>
        <w:t>membership and reports at the AGM. The Executive normally meets face</w:t>
      </w:r>
      <w:r w:rsidR="00D960E1" w:rsidRPr="007F5CF3">
        <w:rPr>
          <w:rFonts w:ascii="Arial" w:hAnsi="Arial" w:cs="Arial"/>
          <w:color w:val="000000"/>
          <w:sz w:val="17"/>
          <w:szCs w:val="17"/>
        </w:rPr>
        <w:t>-</w:t>
      </w:r>
      <w:r w:rsidRPr="007F5CF3">
        <w:rPr>
          <w:rFonts w:ascii="Arial" w:hAnsi="Arial" w:cs="Arial"/>
          <w:color w:val="000000"/>
          <w:sz w:val="17"/>
          <w:szCs w:val="17"/>
        </w:rPr>
        <w:t>to-face three times a year (usually in February, in June/July, and just before</w:t>
      </w:r>
      <w:r w:rsidR="009C617F" w:rsidRPr="007F5CF3">
        <w:rPr>
          <w:rFonts w:ascii="Arial" w:hAnsi="Arial" w:cs="Arial"/>
          <w:color w:val="000000"/>
          <w:sz w:val="17"/>
          <w:szCs w:val="17"/>
        </w:rPr>
        <w:t xml:space="preserve"> </w:t>
      </w:r>
      <w:r w:rsidRPr="007F5CF3">
        <w:rPr>
          <w:rFonts w:ascii="Arial" w:hAnsi="Arial" w:cs="Arial"/>
          <w:color w:val="000000"/>
          <w:sz w:val="17"/>
          <w:szCs w:val="17"/>
        </w:rPr>
        <w:t>the annual conference). Additional meetings may be held by</w:t>
      </w:r>
      <w:r w:rsidR="009C617F" w:rsidRPr="007F5CF3">
        <w:rPr>
          <w:rFonts w:ascii="Arial" w:hAnsi="Arial" w:cs="Arial"/>
          <w:color w:val="000000"/>
          <w:sz w:val="17"/>
          <w:szCs w:val="17"/>
        </w:rPr>
        <w:t xml:space="preserve"> </w:t>
      </w:r>
      <w:r w:rsidRPr="007F5CF3">
        <w:rPr>
          <w:rFonts w:ascii="Arial" w:hAnsi="Arial" w:cs="Arial"/>
          <w:color w:val="000000"/>
          <w:sz w:val="17"/>
          <w:szCs w:val="17"/>
        </w:rPr>
        <w:t>teleconference.</w:t>
      </w:r>
      <w:r w:rsidR="008F6AC6" w:rsidRPr="007F5CF3">
        <w:rPr>
          <w:rFonts w:ascii="Arial" w:hAnsi="Arial" w:cs="Arial"/>
          <w:color w:val="000000"/>
          <w:sz w:val="17"/>
          <w:szCs w:val="17"/>
        </w:rPr>
        <w:t xml:space="preserve"> </w:t>
      </w:r>
      <w:r w:rsidRPr="007F5CF3">
        <w:rPr>
          <w:rFonts w:ascii="Arial" w:hAnsi="Arial" w:cs="Arial"/>
          <w:color w:val="000000"/>
          <w:sz w:val="17"/>
          <w:szCs w:val="17"/>
        </w:rPr>
        <w:t>Executive Committee members act in a voluntary capacity. Before</w:t>
      </w:r>
      <w:r w:rsidR="009C617F" w:rsidRPr="007F5CF3">
        <w:rPr>
          <w:rFonts w:ascii="Arial" w:hAnsi="Arial" w:cs="Arial"/>
          <w:color w:val="000000"/>
          <w:sz w:val="17"/>
          <w:szCs w:val="17"/>
        </w:rPr>
        <w:t xml:space="preserve"> </w:t>
      </w:r>
      <w:r w:rsidRPr="007F5CF3">
        <w:rPr>
          <w:rFonts w:ascii="Arial" w:hAnsi="Arial" w:cs="Arial"/>
          <w:color w:val="000000"/>
          <w:sz w:val="17"/>
          <w:szCs w:val="17"/>
        </w:rPr>
        <w:t>volunteering to serve on the Executive, members should be aware of the</w:t>
      </w:r>
      <w:r w:rsidR="009C617F" w:rsidRPr="007F5CF3">
        <w:rPr>
          <w:rFonts w:ascii="Arial" w:hAnsi="Arial" w:cs="Arial"/>
          <w:color w:val="000000"/>
          <w:sz w:val="17"/>
          <w:szCs w:val="17"/>
        </w:rPr>
        <w:t xml:space="preserve"> </w:t>
      </w:r>
      <w:r w:rsidRPr="007F5CF3">
        <w:rPr>
          <w:rFonts w:ascii="Arial" w:hAnsi="Arial" w:cs="Arial"/>
          <w:color w:val="000000"/>
          <w:sz w:val="17"/>
          <w:szCs w:val="17"/>
        </w:rPr>
        <w:t>expectations AARE has for members of the committee.</w:t>
      </w:r>
      <w:r w:rsidR="008F6AC6" w:rsidRPr="007F5CF3">
        <w:rPr>
          <w:rFonts w:ascii="Arial" w:hAnsi="Arial" w:cs="Arial"/>
          <w:color w:val="000000"/>
          <w:sz w:val="17"/>
          <w:szCs w:val="17"/>
        </w:rPr>
        <w:t xml:space="preserve"> </w:t>
      </w:r>
      <w:r w:rsidR="00427F4A" w:rsidRPr="007F5CF3">
        <w:rPr>
          <w:rFonts w:ascii="Arial" w:hAnsi="Arial" w:cs="Arial"/>
          <w:color w:val="000000"/>
          <w:sz w:val="17"/>
          <w:szCs w:val="17"/>
        </w:rPr>
        <w:t>Executive members must be members of AARE in good standing.</w:t>
      </w:r>
    </w:p>
    <w:p w:rsidR="00CA33AB" w:rsidRPr="007F5CF3" w:rsidRDefault="00CA33AB"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 xml:space="preserve">It is expected that </w:t>
      </w:r>
      <w:r w:rsidR="005063C4" w:rsidRPr="007F5CF3">
        <w:rPr>
          <w:rFonts w:ascii="Arial" w:hAnsi="Arial" w:cs="Arial"/>
          <w:color w:val="000000"/>
          <w:sz w:val="17"/>
          <w:szCs w:val="17"/>
        </w:rPr>
        <w:t xml:space="preserve">all </w:t>
      </w:r>
      <w:r w:rsidRPr="007F5CF3">
        <w:rPr>
          <w:rFonts w:ascii="Arial" w:hAnsi="Arial" w:cs="Arial"/>
          <w:color w:val="000000"/>
          <w:sz w:val="17"/>
          <w:szCs w:val="17"/>
        </w:rPr>
        <w:t>committee members will:</w:t>
      </w:r>
    </w:p>
    <w:p w:rsidR="00CA33AB" w:rsidRPr="007F5CF3" w:rsidRDefault="00E76669" w:rsidP="008F6AC6">
      <w:pPr>
        <w:numPr>
          <w:ilvl w:val="0"/>
          <w:numId w:val="1"/>
        </w:numPr>
        <w:tabs>
          <w:tab w:val="clear" w:pos="720"/>
          <w:tab w:val="num" w:pos="360"/>
        </w:tabs>
        <w:autoSpaceDE w:val="0"/>
        <w:autoSpaceDN w:val="0"/>
        <w:adjustRightInd w:val="0"/>
        <w:ind w:left="360"/>
        <w:jc w:val="both"/>
        <w:rPr>
          <w:rFonts w:ascii="Arial" w:hAnsi="Arial" w:cs="Arial"/>
          <w:color w:val="000000"/>
          <w:sz w:val="17"/>
          <w:szCs w:val="17"/>
        </w:rPr>
      </w:pPr>
      <w:r w:rsidRPr="007F5CF3">
        <w:rPr>
          <w:rFonts w:ascii="Arial" w:hAnsi="Arial" w:cs="Arial"/>
          <w:color w:val="000000"/>
          <w:sz w:val="17"/>
          <w:szCs w:val="17"/>
        </w:rPr>
        <w:t>a</w:t>
      </w:r>
      <w:r w:rsidR="00CA33AB" w:rsidRPr="007F5CF3">
        <w:rPr>
          <w:rFonts w:ascii="Arial" w:hAnsi="Arial" w:cs="Arial"/>
          <w:color w:val="000000"/>
          <w:sz w:val="17"/>
          <w:szCs w:val="17"/>
        </w:rPr>
        <w:t xml:space="preserve">ttend </w:t>
      </w:r>
      <w:r w:rsidRPr="007F5CF3">
        <w:rPr>
          <w:rFonts w:ascii="Arial" w:hAnsi="Arial" w:cs="Arial"/>
          <w:color w:val="000000"/>
          <w:sz w:val="17"/>
          <w:szCs w:val="17"/>
        </w:rPr>
        <w:t xml:space="preserve">and report to </w:t>
      </w:r>
      <w:r w:rsidR="00CA33AB" w:rsidRPr="007F5CF3">
        <w:rPr>
          <w:rFonts w:ascii="Arial" w:hAnsi="Arial" w:cs="Arial"/>
          <w:color w:val="000000"/>
          <w:sz w:val="17"/>
          <w:szCs w:val="17"/>
        </w:rPr>
        <w:t xml:space="preserve">meetings of the </w:t>
      </w:r>
      <w:r w:rsidRPr="007F5CF3">
        <w:rPr>
          <w:rFonts w:ascii="Arial" w:hAnsi="Arial" w:cs="Arial"/>
          <w:color w:val="000000"/>
          <w:sz w:val="17"/>
          <w:szCs w:val="17"/>
        </w:rPr>
        <w:t>Executive</w:t>
      </w:r>
    </w:p>
    <w:p w:rsidR="00CA33AB" w:rsidRPr="007F5CF3" w:rsidRDefault="00E76669" w:rsidP="008F6AC6">
      <w:pPr>
        <w:numPr>
          <w:ilvl w:val="0"/>
          <w:numId w:val="1"/>
        </w:numPr>
        <w:autoSpaceDE w:val="0"/>
        <w:autoSpaceDN w:val="0"/>
        <w:adjustRightInd w:val="0"/>
        <w:ind w:left="360"/>
        <w:jc w:val="both"/>
        <w:rPr>
          <w:rFonts w:ascii="Arial" w:hAnsi="Arial" w:cs="Arial"/>
          <w:color w:val="000000"/>
          <w:sz w:val="17"/>
          <w:szCs w:val="17"/>
        </w:rPr>
      </w:pPr>
      <w:r w:rsidRPr="007F5CF3">
        <w:rPr>
          <w:rFonts w:ascii="Arial" w:hAnsi="Arial" w:cs="Arial"/>
          <w:color w:val="000000"/>
          <w:sz w:val="17"/>
          <w:szCs w:val="17"/>
        </w:rPr>
        <w:t>u</w:t>
      </w:r>
      <w:r w:rsidR="00CA33AB" w:rsidRPr="007F5CF3">
        <w:rPr>
          <w:rFonts w:ascii="Arial" w:hAnsi="Arial" w:cs="Arial"/>
          <w:color w:val="000000"/>
          <w:sz w:val="17"/>
          <w:szCs w:val="17"/>
        </w:rPr>
        <w:t xml:space="preserve">ndertake such activities between meetings as agreed among </w:t>
      </w:r>
      <w:r w:rsidRPr="007F5CF3">
        <w:rPr>
          <w:rFonts w:ascii="Arial" w:hAnsi="Arial" w:cs="Arial"/>
          <w:color w:val="000000"/>
          <w:sz w:val="17"/>
          <w:szCs w:val="17"/>
        </w:rPr>
        <w:t>Executive</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members (this may include, for example, drafting documents or liaising</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with other groups)</w:t>
      </w:r>
    </w:p>
    <w:p w:rsidR="00CA33AB" w:rsidRPr="007F5CF3" w:rsidRDefault="00E76669" w:rsidP="008F6AC6">
      <w:pPr>
        <w:numPr>
          <w:ilvl w:val="0"/>
          <w:numId w:val="2"/>
        </w:numPr>
        <w:autoSpaceDE w:val="0"/>
        <w:autoSpaceDN w:val="0"/>
        <w:adjustRightInd w:val="0"/>
        <w:ind w:left="360"/>
        <w:jc w:val="both"/>
        <w:rPr>
          <w:rFonts w:ascii="Arial" w:hAnsi="Arial" w:cs="Arial"/>
          <w:color w:val="000000"/>
          <w:sz w:val="17"/>
          <w:szCs w:val="17"/>
        </w:rPr>
      </w:pPr>
      <w:r w:rsidRPr="007F5CF3">
        <w:rPr>
          <w:rFonts w:ascii="Arial" w:hAnsi="Arial" w:cs="Arial"/>
          <w:color w:val="000000"/>
          <w:sz w:val="17"/>
          <w:szCs w:val="17"/>
        </w:rPr>
        <w:t>at</w:t>
      </w:r>
      <w:r w:rsidR="00CA33AB" w:rsidRPr="007F5CF3">
        <w:rPr>
          <w:rFonts w:ascii="Arial" w:hAnsi="Arial" w:cs="Arial"/>
          <w:color w:val="000000"/>
          <w:sz w:val="17"/>
          <w:szCs w:val="17"/>
        </w:rPr>
        <w:t>tend the annual conference</w:t>
      </w:r>
      <w:r w:rsidR="00EE4438" w:rsidRPr="007F5CF3">
        <w:rPr>
          <w:rFonts w:ascii="Arial" w:hAnsi="Arial" w:cs="Arial"/>
          <w:color w:val="000000"/>
          <w:sz w:val="17"/>
          <w:szCs w:val="17"/>
        </w:rPr>
        <w:t xml:space="preserve"> and AGM</w:t>
      </w:r>
    </w:p>
    <w:p w:rsidR="00E76669" w:rsidRPr="007F5CF3" w:rsidRDefault="00E76669" w:rsidP="008F6AC6">
      <w:pPr>
        <w:numPr>
          <w:ilvl w:val="0"/>
          <w:numId w:val="2"/>
        </w:numPr>
        <w:autoSpaceDE w:val="0"/>
        <w:autoSpaceDN w:val="0"/>
        <w:adjustRightInd w:val="0"/>
        <w:ind w:left="360"/>
        <w:jc w:val="both"/>
        <w:rPr>
          <w:rFonts w:ascii="Arial" w:hAnsi="Arial" w:cs="Arial"/>
          <w:color w:val="000000"/>
          <w:sz w:val="17"/>
          <w:szCs w:val="17"/>
        </w:rPr>
      </w:pPr>
      <w:proofErr w:type="gramStart"/>
      <w:r w:rsidRPr="007F5CF3">
        <w:rPr>
          <w:rFonts w:ascii="Arial" w:hAnsi="Arial" w:cs="Arial"/>
          <w:sz w:val="17"/>
          <w:szCs w:val="17"/>
        </w:rPr>
        <w:t>act</w:t>
      </w:r>
      <w:proofErr w:type="gramEnd"/>
      <w:r w:rsidRPr="007F5CF3">
        <w:rPr>
          <w:rFonts w:ascii="Arial" w:hAnsi="Arial" w:cs="Arial"/>
          <w:sz w:val="17"/>
          <w:szCs w:val="17"/>
        </w:rPr>
        <w:t xml:space="preserve"> in pursuit of the goals of the Association</w:t>
      </w:r>
      <w:r w:rsidR="008F6AC6" w:rsidRPr="007F5CF3">
        <w:rPr>
          <w:rFonts w:ascii="Arial" w:hAnsi="Arial" w:cs="Arial"/>
          <w:sz w:val="17"/>
          <w:szCs w:val="17"/>
        </w:rPr>
        <w:t>.</w:t>
      </w:r>
    </w:p>
    <w:p w:rsidR="005063C4" w:rsidRPr="004D6378" w:rsidRDefault="005063C4" w:rsidP="005063C4">
      <w:pPr>
        <w:autoSpaceDE w:val="0"/>
        <w:autoSpaceDN w:val="0"/>
        <w:adjustRightInd w:val="0"/>
        <w:jc w:val="both"/>
        <w:rPr>
          <w:rFonts w:ascii="Arial" w:hAnsi="Arial" w:cs="Arial"/>
          <w:color w:val="000000"/>
          <w:sz w:val="16"/>
          <w:szCs w:val="16"/>
        </w:rPr>
      </w:pPr>
    </w:p>
    <w:p w:rsidR="00CA33AB" w:rsidRPr="007F5CF3" w:rsidRDefault="00556688"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M</w:t>
      </w:r>
      <w:r w:rsidR="00CA33AB" w:rsidRPr="007F5CF3">
        <w:rPr>
          <w:rFonts w:ascii="Arial" w:hAnsi="Arial" w:cs="Arial"/>
          <w:color w:val="000000"/>
          <w:sz w:val="17"/>
          <w:szCs w:val="17"/>
        </w:rPr>
        <w:t xml:space="preserve">embers </w:t>
      </w:r>
      <w:r w:rsidRPr="007F5CF3">
        <w:rPr>
          <w:rFonts w:ascii="Arial" w:hAnsi="Arial" w:cs="Arial"/>
          <w:color w:val="000000"/>
          <w:sz w:val="17"/>
          <w:szCs w:val="17"/>
        </w:rPr>
        <w:t>are expected to</w:t>
      </w:r>
      <w:r w:rsidR="00CA33AB" w:rsidRPr="007F5CF3">
        <w:rPr>
          <w:rFonts w:ascii="Arial" w:hAnsi="Arial" w:cs="Arial"/>
          <w:color w:val="000000"/>
          <w:sz w:val="17"/>
          <w:szCs w:val="17"/>
        </w:rPr>
        <w:t xml:space="preserve"> give their time and effort to this vital</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Association role on a voluntary basis as part of their commitment to</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education research. Given the size and importance of the Association, the</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workload involved can be significant. AARE will reimburse Executive</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committee members for out-of-pocket expenses incurred in their committee</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role (e</w:t>
      </w:r>
      <w:r w:rsidR="00E00F6C" w:rsidRPr="007F5CF3">
        <w:rPr>
          <w:rFonts w:ascii="Arial" w:hAnsi="Arial" w:cs="Arial"/>
          <w:color w:val="000000"/>
          <w:sz w:val="17"/>
          <w:szCs w:val="17"/>
        </w:rPr>
        <w:t>.</w:t>
      </w:r>
      <w:r w:rsidR="00CA33AB" w:rsidRPr="007F5CF3">
        <w:rPr>
          <w:rFonts w:ascii="Arial" w:hAnsi="Arial" w:cs="Arial"/>
          <w:color w:val="000000"/>
          <w:sz w:val="17"/>
          <w:szCs w:val="17"/>
        </w:rPr>
        <w:t>g</w:t>
      </w:r>
      <w:r w:rsidR="00E00F6C" w:rsidRPr="007F5CF3">
        <w:rPr>
          <w:rFonts w:ascii="Arial" w:hAnsi="Arial" w:cs="Arial"/>
          <w:color w:val="000000"/>
          <w:sz w:val="17"/>
          <w:szCs w:val="17"/>
        </w:rPr>
        <w:t>.</w:t>
      </w:r>
      <w:r w:rsidR="00CA33AB" w:rsidRPr="007F5CF3">
        <w:rPr>
          <w:rFonts w:ascii="Arial" w:hAnsi="Arial" w:cs="Arial"/>
          <w:color w:val="000000"/>
          <w:sz w:val="17"/>
          <w:szCs w:val="17"/>
        </w:rPr>
        <w:t xml:space="preserve"> travel to attend meetings). However, AARE is not able </w:t>
      </w:r>
      <w:proofErr w:type="gramStart"/>
      <w:r w:rsidR="00CA33AB" w:rsidRPr="007F5CF3">
        <w:rPr>
          <w:rFonts w:ascii="Arial" w:hAnsi="Arial" w:cs="Arial"/>
          <w:color w:val="000000"/>
          <w:sz w:val="17"/>
          <w:szCs w:val="17"/>
        </w:rPr>
        <w:t>to</w:t>
      </w:r>
      <w:r w:rsidR="00625A65" w:rsidRPr="007F5CF3">
        <w:rPr>
          <w:rFonts w:ascii="Arial" w:hAnsi="Arial" w:cs="Arial"/>
          <w:color w:val="000000"/>
          <w:sz w:val="17"/>
          <w:szCs w:val="17"/>
        </w:rPr>
        <w:t xml:space="preserve"> </w:t>
      </w:r>
      <w:r w:rsidR="00CA33AB" w:rsidRPr="007F5CF3">
        <w:rPr>
          <w:rFonts w:ascii="Arial" w:hAnsi="Arial" w:cs="Arial"/>
          <w:color w:val="000000"/>
          <w:sz w:val="17"/>
          <w:szCs w:val="17"/>
        </w:rPr>
        <w:t>reduce</w:t>
      </w:r>
      <w:proofErr w:type="gramEnd"/>
      <w:r w:rsidR="00CA33AB" w:rsidRPr="007F5CF3">
        <w:rPr>
          <w:rFonts w:ascii="Arial" w:hAnsi="Arial" w:cs="Arial"/>
          <w:color w:val="000000"/>
          <w:sz w:val="17"/>
          <w:szCs w:val="17"/>
        </w:rPr>
        <w:t xml:space="preserve"> or</w:t>
      </w:r>
      <w:r w:rsidR="00625A65" w:rsidRPr="007F5CF3">
        <w:rPr>
          <w:rFonts w:ascii="Arial" w:hAnsi="Arial" w:cs="Arial"/>
          <w:color w:val="000000"/>
          <w:sz w:val="17"/>
          <w:szCs w:val="17"/>
        </w:rPr>
        <w:t xml:space="preserve"> </w:t>
      </w:r>
      <w:r w:rsidR="00CA33AB" w:rsidRPr="007F5CF3">
        <w:rPr>
          <w:rFonts w:ascii="Arial" w:hAnsi="Arial" w:cs="Arial"/>
          <w:color w:val="000000"/>
          <w:sz w:val="17"/>
          <w:szCs w:val="17"/>
        </w:rPr>
        <w:t>waive conference registration fees for committee members, nor provide other financial or in-kind compensation</w:t>
      </w:r>
      <w:r w:rsidR="00625A65" w:rsidRPr="007F5CF3">
        <w:rPr>
          <w:rFonts w:ascii="Arial" w:hAnsi="Arial" w:cs="Arial"/>
          <w:color w:val="000000"/>
          <w:sz w:val="17"/>
          <w:szCs w:val="17"/>
        </w:rPr>
        <w:t xml:space="preserve"> </w:t>
      </w:r>
      <w:r w:rsidR="00CA33AB" w:rsidRPr="007F5CF3">
        <w:rPr>
          <w:rFonts w:ascii="Arial" w:hAnsi="Arial" w:cs="Arial"/>
          <w:color w:val="000000"/>
          <w:sz w:val="17"/>
          <w:szCs w:val="17"/>
        </w:rPr>
        <w:t>except in certain specific cases as determined by the Executive from time to</w:t>
      </w:r>
      <w:r w:rsidR="00625A65" w:rsidRPr="007F5CF3">
        <w:rPr>
          <w:rFonts w:ascii="Arial" w:hAnsi="Arial" w:cs="Arial"/>
          <w:color w:val="000000"/>
          <w:sz w:val="17"/>
          <w:szCs w:val="17"/>
        </w:rPr>
        <w:t xml:space="preserve"> </w:t>
      </w:r>
      <w:r w:rsidR="00CA33AB" w:rsidRPr="007F5CF3">
        <w:rPr>
          <w:rFonts w:ascii="Arial" w:hAnsi="Arial" w:cs="Arial"/>
          <w:color w:val="000000"/>
          <w:sz w:val="17"/>
          <w:szCs w:val="17"/>
        </w:rPr>
        <w:t>time.</w:t>
      </w:r>
    </w:p>
    <w:p w:rsidR="00CA33AB" w:rsidRPr="007F5CF3" w:rsidRDefault="00CA33AB"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 xml:space="preserve">AARE is extremely grateful to its voluntary committees and </w:t>
      </w:r>
      <w:proofErr w:type="spellStart"/>
      <w:r w:rsidRPr="007F5CF3">
        <w:rPr>
          <w:rFonts w:ascii="Arial" w:hAnsi="Arial" w:cs="Arial"/>
          <w:color w:val="000000"/>
          <w:sz w:val="17"/>
          <w:szCs w:val="17"/>
        </w:rPr>
        <w:t>recognises</w:t>
      </w:r>
      <w:proofErr w:type="spellEnd"/>
      <w:r w:rsidRPr="007F5CF3">
        <w:rPr>
          <w:rFonts w:ascii="Arial" w:hAnsi="Arial" w:cs="Arial"/>
          <w:color w:val="000000"/>
          <w:sz w:val="17"/>
          <w:szCs w:val="17"/>
        </w:rPr>
        <w:t xml:space="preserve"> that</w:t>
      </w:r>
      <w:r w:rsidR="00625A65" w:rsidRPr="007F5CF3">
        <w:rPr>
          <w:rFonts w:ascii="Arial" w:hAnsi="Arial" w:cs="Arial"/>
          <w:color w:val="000000"/>
          <w:sz w:val="17"/>
          <w:szCs w:val="17"/>
        </w:rPr>
        <w:t xml:space="preserve"> </w:t>
      </w:r>
      <w:r w:rsidRPr="007F5CF3">
        <w:rPr>
          <w:rFonts w:ascii="Arial" w:hAnsi="Arial" w:cs="Arial"/>
          <w:color w:val="000000"/>
          <w:sz w:val="17"/>
          <w:szCs w:val="17"/>
        </w:rPr>
        <w:t>without their dedication and commitment the costs of managing the</w:t>
      </w:r>
      <w:r w:rsidR="00625A65" w:rsidRPr="007F5CF3">
        <w:rPr>
          <w:rFonts w:ascii="Arial" w:hAnsi="Arial" w:cs="Arial"/>
          <w:color w:val="000000"/>
          <w:sz w:val="17"/>
          <w:szCs w:val="17"/>
        </w:rPr>
        <w:t xml:space="preserve"> </w:t>
      </w:r>
      <w:r w:rsidRPr="007F5CF3">
        <w:rPr>
          <w:rFonts w:ascii="Arial" w:hAnsi="Arial" w:cs="Arial"/>
          <w:color w:val="000000"/>
          <w:sz w:val="17"/>
          <w:szCs w:val="17"/>
        </w:rPr>
        <w:t>Association would be considerably higher. We trust that serving on the</w:t>
      </w:r>
      <w:r w:rsidR="00625A65" w:rsidRPr="007F5CF3">
        <w:rPr>
          <w:rFonts w:ascii="Arial" w:hAnsi="Arial" w:cs="Arial"/>
          <w:color w:val="000000"/>
          <w:sz w:val="17"/>
          <w:szCs w:val="17"/>
        </w:rPr>
        <w:t xml:space="preserve"> </w:t>
      </w:r>
      <w:r w:rsidRPr="007F5CF3">
        <w:rPr>
          <w:rFonts w:ascii="Arial" w:hAnsi="Arial" w:cs="Arial"/>
          <w:color w:val="000000"/>
          <w:sz w:val="17"/>
          <w:szCs w:val="17"/>
        </w:rPr>
        <w:t>Executive committee will benefit members by expanding their professional</w:t>
      </w:r>
      <w:r w:rsidR="00625A65" w:rsidRPr="007F5CF3">
        <w:rPr>
          <w:rFonts w:ascii="Arial" w:hAnsi="Arial" w:cs="Arial"/>
          <w:color w:val="000000"/>
          <w:sz w:val="17"/>
          <w:szCs w:val="17"/>
        </w:rPr>
        <w:t xml:space="preserve"> </w:t>
      </w:r>
      <w:r w:rsidRPr="007F5CF3">
        <w:rPr>
          <w:rFonts w:ascii="Arial" w:hAnsi="Arial" w:cs="Arial"/>
          <w:color w:val="000000"/>
          <w:sz w:val="17"/>
          <w:szCs w:val="17"/>
        </w:rPr>
        <w:t>networks, developing latent talents, learning new skills, and providing a</w:t>
      </w:r>
      <w:r w:rsidR="00625A65" w:rsidRPr="007F5CF3">
        <w:rPr>
          <w:rFonts w:ascii="Arial" w:hAnsi="Arial" w:cs="Arial"/>
          <w:color w:val="000000"/>
          <w:sz w:val="17"/>
          <w:szCs w:val="17"/>
        </w:rPr>
        <w:t xml:space="preserve"> </w:t>
      </w:r>
      <w:r w:rsidRPr="007F5CF3">
        <w:rPr>
          <w:rFonts w:ascii="Arial" w:hAnsi="Arial" w:cs="Arial"/>
          <w:color w:val="000000"/>
          <w:sz w:val="17"/>
          <w:szCs w:val="17"/>
        </w:rPr>
        <w:t>sense of personal satisfaction at contributing to a major professional</w:t>
      </w:r>
      <w:r w:rsidR="00625A65" w:rsidRPr="007F5CF3">
        <w:rPr>
          <w:rFonts w:ascii="Arial" w:hAnsi="Arial" w:cs="Arial"/>
          <w:color w:val="000000"/>
          <w:sz w:val="17"/>
          <w:szCs w:val="17"/>
        </w:rPr>
        <w:t xml:space="preserve"> </w:t>
      </w:r>
      <w:r w:rsidRPr="007F5CF3">
        <w:rPr>
          <w:rFonts w:ascii="Arial" w:hAnsi="Arial" w:cs="Arial"/>
          <w:color w:val="000000"/>
          <w:sz w:val="17"/>
          <w:szCs w:val="17"/>
        </w:rPr>
        <w:t>association.</w:t>
      </w:r>
    </w:p>
    <w:p w:rsidR="00625A65" w:rsidRPr="007F5CF3" w:rsidRDefault="00CA33AB"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Names of all existing</w:t>
      </w:r>
      <w:r w:rsidR="008E0F8C" w:rsidRPr="007F5CF3">
        <w:rPr>
          <w:rFonts w:ascii="Arial" w:hAnsi="Arial" w:cs="Arial"/>
          <w:color w:val="000000"/>
          <w:sz w:val="17"/>
          <w:szCs w:val="17"/>
        </w:rPr>
        <w:t xml:space="preserve"> </w:t>
      </w:r>
      <w:r w:rsidRPr="007F5CF3">
        <w:rPr>
          <w:rFonts w:ascii="Arial" w:hAnsi="Arial" w:cs="Arial"/>
          <w:color w:val="000000"/>
          <w:sz w:val="17"/>
          <w:szCs w:val="17"/>
        </w:rPr>
        <w:t xml:space="preserve">Executive members are given on </w:t>
      </w:r>
      <w:r w:rsidR="00427F4A" w:rsidRPr="007F5CF3">
        <w:rPr>
          <w:rFonts w:ascii="Arial" w:hAnsi="Arial" w:cs="Arial"/>
          <w:color w:val="000000"/>
          <w:sz w:val="17"/>
          <w:szCs w:val="17"/>
        </w:rPr>
        <w:t xml:space="preserve">the </w:t>
      </w:r>
      <w:r w:rsidRPr="007F5CF3">
        <w:rPr>
          <w:rFonts w:ascii="Arial" w:hAnsi="Arial" w:cs="Arial"/>
          <w:color w:val="000000"/>
          <w:sz w:val="17"/>
          <w:szCs w:val="17"/>
        </w:rPr>
        <w:t xml:space="preserve">AARE website </w:t>
      </w:r>
      <w:r w:rsidR="007A48C3" w:rsidRPr="007F5CF3">
        <w:rPr>
          <w:rFonts w:ascii="Arial" w:hAnsi="Arial" w:cs="Arial"/>
          <w:color w:val="000000"/>
          <w:sz w:val="17"/>
          <w:szCs w:val="17"/>
        </w:rPr>
        <w:t>(</w:t>
      </w:r>
      <w:hyperlink r:id="rId12" w:history="1">
        <w:r w:rsidR="007A48C3" w:rsidRPr="007F5CF3">
          <w:rPr>
            <w:rStyle w:val="Hyperlink"/>
            <w:rFonts w:ascii="Arial" w:hAnsi="Arial" w:cs="Arial"/>
            <w:sz w:val="17"/>
            <w:szCs w:val="17"/>
          </w:rPr>
          <w:t>http://www.aare.edu.au</w:t>
        </w:r>
      </w:hyperlink>
      <w:r w:rsidR="007A48C3" w:rsidRPr="007F5CF3">
        <w:rPr>
          <w:rFonts w:ascii="Arial" w:hAnsi="Arial" w:cs="Arial"/>
          <w:color w:val="000000"/>
          <w:sz w:val="17"/>
          <w:szCs w:val="17"/>
        </w:rPr>
        <w:t xml:space="preserve">). </w:t>
      </w:r>
      <w:r w:rsidR="00625A65" w:rsidRPr="007F5CF3">
        <w:rPr>
          <w:rFonts w:ascii="Arial" w:hAnsi="Arial" w:cs="Arial"/>
          <w:color w:val="000000"/>
          <w:sz w:val="17"/>
          <w:szCs w:val="17"/>
        </w:rPr>
        <w:t xml:space="preserve">See AARE Constitution </w:t>
      </w:r>
      <w:r w:rsidR="007A48C3" w:rsidRPr="007F5CF3">
        <w:rPr>
          <w:rFonts w:ascii="Arial" w:hAnsi="Arial" w:cs="Arial"/>
          <w:color w:val="000000"/>
          <w:sz w:val="17"/>
          <w:szCs w:val="17"/>
        </w:rPr>
        <w:t xml:space="preserve">(available on the website) </w:t>
      </w:r>
      <w:r w:rsidR="00625A65" w:rsidRPr="007F5CF3">
        <w:rPr>
          <w:rFonts w:ascii="Arial" w:hAnsi="Arial" w:cs="Arial"/>
          <w:color w:val="000000"/>
          <w:sz w:val="17"/>
          <w:szCs w:val="17"/>
        </w:rPr>
        <w:t>for information about the positions and the role of the Executive</w:t>
      </w:r>
      <w:r w:rsidR="007A48C3" w:rsidRPr="007F5CF3">
        <w:rPr>
          <w:rFonts w:ascii="Arial" w:hAnsi="Arial" w:cs="Arial"/>
          <w:color w:val="000000"/>
          <w:sz w:val="17"/>
          <w:szCs w:val="17"/>
        </w:rPr>
        <w:t xml:space="preserve">. </w:t>
      </w:r>
    </w:p>
    <w:p w:rsidR="0036465C" w:rsidRPr="007F5CF3" w:rsidRDefault="0036465C">
      <w:pPr>
        <w:rPr>
          <w:rFonts w:ascii="Arial" w:hAnsi="Arial" w:cs="Arial"/>
          <w:sz w:val="17"/>
          <w:szCs w:val="17"/>
        </w:rPr>
      </w:pPr>
      <w:r w:rsidRPr="007F5CF3">
        <w:rPr>
          <w:rFonts w:ascii="Arial" w:hAnsi="Arial" w:cs="Arial"/>
          <w:sz w:val="17"/>
          <w:szCs w:val="17"/>
        </w:rPr>
        <w:t xml:space="preserve">Further information about the Executive and about individual positions is available from the Secretary.  </w:t>
      </w:r>
    </w:p>
    <w:p w:rsidR="004D6378" w:rsidRDefault="004D6378" w:rsidP="004D6378">
      <w:pPr>
        <w:pBdr>
          <w:bottom w:val="single" w:sz="4" w:space="1" w:color="auto"/>
        </w:pBdr>
        <w:autoSpaceDE w:val="0"/>
        <w:autoSpaceDN w:val="0"/>
        <w:adjustRightInd w:val="0"/>
        <w:rPr>
          <w:rFonts w:ascii="Arial" w:hAnsi="Arial" w:cs="Arial"/>
          <w:i/>
          <w:iCs/>
          <w:color w:val="000000"/>
          <w:sz w:val="17"/>
          <w:szCs w:val="17"/>
        </w:rPr>
      </w:pPr>
    </w:p>
    <w:p w:rsidR="00AE083C" w:rsidRDefault="00BC693D" w:rsidP="004D6378">
      <w:pPr>
        <w:pBdr>
          <w:bottom w:val="single" w:sz="4" w:space="1" w:color="auto"/>
        </w:pBdr>
        <w:autoSpaceDE w:val="0"/>
        <w:autoSpaceDN w:val="0"/>
        <w:adjustRightInd w:val="0"/>
        <w:rPr>
          <w:rFonts w:ascii="Arial" w:hAnsi="Arial" w:cs="Arial"/>
          <w:i/>
          <w:iCs/>
          <w:color w:val="000000"/>
          <w:sz w:val="17"/>
          <w:szCs w:val="17"/>
        </w:rPr>
      </w:pPr>
      <w:r>
        <w:rPr>
          <w:rFonts w:ascii="Arial" w:hAnsi="Arial" w:cs="Arial"/>
          <w:i/>
          <w:iCs/>
          <w:color w:val="000000"/>
          <w:sz w:val="17"/>
          <w:szCs w:val="17"/>
        </w:rPr>
        <w:t>John Lester</w:t>
      </w:r>
      <w:r w:rsidR="0036465C" w:rsidRPr="007F5CF3">
        <w:rPr>
          <w:rFonts w:ascii="Arial" w:hAnsi="Arial" w:cs="Arial"/>
          <w:i/>
          <w:iCs/>
          <w:color w:val="000000"/>
          <w:sz w:val="17"/>
          <w:szCs w:val="17"/>
        </w:rPr>
        <w:t xml:space="preserve">, </w:t>
      </w:r>
      <w:r w:rsidR="008E0F8C" w:rsidRPr="007F5CF3">
        <w:rPr>
          <w:rFonts w:ascii="Arial" w:hAnsi="Arial" w:cs="Arial"/>
          <w:i/>
          <w:iCs/>
          <w:color w:val="000000"/>
          <w:sz w:val="17"/>
          <w:szCs w:val="17"/>
        </w:rPr>
        <w:t xml:space="preserve">AARE </w:t>
      </w:r>
      <w:r w:rsidR="0036465C" w:rsidRPr="007F5CF3">
        <w:rPr>
          <w:rFonts w:ascii="Arial" w:hAnsi="Arial" w:cs="Arial"/>
          <w:i/>
          <w:iCs/>
          <w:color w:val="000000"/>
          <w:sz w:val="17"/>
          <w:szCs w:val="17"/>
        </w:rPr>
        <w:t>Secretar</w:t>
      </w:r>
      <w:r w:rsidR="004D6378">
        <w:rPr>
          <w:rFonts w:ascii="Arial" w:hAnsi="Arial" w:cs="Arial"/>
          <w:i/>
          <w:iCs/>
          <w:color w:val="000000"/>
          <w:sz w:val="17"/>
          <w:szCs w:val="17"/>
        </w:rPr>
        <w:t>y</w:t>
      </w:r>
    </w:p>
    <w:sectPr w:rsidR="00AE083C" w:rsidSect="00AE083C">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51" w:rsidRDefault="00FC4151" w:rsidP="005063C4">
      <w:r>
        <w:separator/>
      </w:r>
    </w:p>
  </w:endnote>
  <w:endnote w:type="continuationSeparator" w:id="0">
    <w:p w:rsidR="00FC4151" w:rsidRDefault="00FC4151" w:rsidP="0050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11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26844343"/>
          <w:docPartObj>
            <w:docPartGallery w:val="Page Numbers (Top of Page)"/>
            <w:docPartUnique/>
          </w:docPartObj>
        </w:sdtPr>
        <w:sdtEndPr/>
        <w:sdtContent>
          <w:p w:rsidR="005063C4" w:rsidRPr="005063C4" w:rsidRDefault="005063C4">
            <w:pPr>
              <w:pStyle w:val="Footer"/>
              <w:jc w:val="center"/>
              <w:rPr>
                <w:rFonts w:ascii="Arial" w:hAnsi="Arial" w:cs="Arial"/>
                <w:sz w:val="16"/>
                <w:szCs w:val="16"/>
              </w:rPr>
            </w:pPr>
            <w:r w:rsidRPr="005063C4">
              <w:rPr>
                <w:rFonts w:ascii="Arial" w:hAnsi="Arial" w:cs="Arial"/>
                <w:sz w:val="16"/>
                <w:szCs w:val="16"/>
              </w:rPr>
              <w:t xml:space="preserve">Page </w:t>
            </w:r>
            <w:r w:rsidRPr="005063C4">
              <w:rPr>
                <w:rFonts w:ascii="Arial" w:hAnsi="Arial" w:cs="Arial"/>
                <w:b/>
                <w:bCs/>
                <w:sz w:val="16"/>
                <w:szCs w:val="16"/>
              </w:rPr>
              <w:fldChar w:fldCharType="begin"/>
            </w:r>
            <w:r w:rsidRPr="005063C4">
              <w:rPr>
                <w:rFonts w:ascii="Arial" w:hAnsi="Arial" w:cs="Arial"/>
                <w:b/>
                <w:bCs/>
                <w:sz w:val="16"/>
                <w:szCs w:val="16"/>
              </w:rPr>
              <w:instrText xml:space="preserve"> PAGE </w:instrText>
            </w:r>
            <w:r w:rsidRPr="005063C4">
              <w:rPr>
                <w:rFonts w:ascii="Arial" w:hAnsi="Arial" w:cs="Arial"/>
                <w:b/>
                <w:bCs/>
                <w:sz w:val="16"/>
                <w:szCs w:val="16"/>
              </w:rPr>
              <w:fldChar w:fldCharType="separate"/>
            </w:r>
            <w:r w:rsidR="00BC693D">
              <w:rPr>
                <w:rFonts w:ascii="Arial" w:hAnsi="Arial" w:cs="Arial"/>
                <w:b/>
                <w:bCs/>
                <w:noProof/>
                <w:sz w:val="16"/>
                <w:szCs w:val="16"/>
              </w:rPr>
              <w:t>1</w:t>
            </w:r>
            <w:r w:rsidRPr="005063C4">
              <w:rPr>
                <w:rFonts w:ascii="Arial" w:hAnsi="Arial" w:cs="Arial"/>
                <w:b/>
                <w:bCs/>
                <w:sz w:val="16"/>
                <w:szCs w:val="16"/>
              </w:rPr>
              <w:fldChar w:fldCharType="end"/>
            </w:r>
            <w:r w:rsidRPr="005063C4">
              <w:rPr>
                <w:rFonts w:ascii="Arial" w:hAnsi="Arial" w:cs="Arial"/>
                <w:sz w:val="16"/>
                <w:szCs w:val="16"/>
              </w:rPr>
              <w:t xml:space="preserve"> of </w:t>
            </w:r>
            <w:r w:rsidRPr="005063C4">
              <w:rPr>
                <w:rFonts w:ascii="Arial" w:hAnsi="Arial" w:cs="Arial"/>
                <w:b/>
                <w:bCs/>
                <w:sz w:val="16"/>
                <w:szCs w:val="16"/>
              </w:rPr>
              <w:fldChar w:fldCharType="begin"/>
            </w:r>
            <w:r w:rsidRPr="005063C4">
              <w:rPr>
                <w:rFonts w:ascii="Arial" w:hAnsi="Arial" w:cs="Arial"/>
                <w:b/>
                <w:bCs/>
                <w:sz w:val="16"/>
                <w:szCs w:val="16"/>
              </w:rPr>
              <w:instrText xml:space="preserve"> NUMPAGES  </w:instrText>
            </w:r>
            <w:r w:rsidRPr="005063C4">
              <w:rPr>
                <w:rFonts w:ascii="Arial" w:hAnsi="Arial" w:cs="Arial"/>
                <w:b/>
                <w:bCs/>
                <w:sz w:val="16"/>
                <w:szCs w:val="16"/>
              </w:rPr>
              <w:fldChar w:fldCharType="separate"/>
            </w:r>
            <w:r w:rsidR="00BC693D">
              <w:rPr>
                <w:rFonts w:ascii="Arial" w:hAnsi="Arial" w:cs="Arial"/>
                <w:b/>
                <w:bCs/>
                <w:noProof/>
                <w:sz w:val="16"/>
                <w:szCs w:val="16"/>
              </w:rPr>
              <w:t>2</w:t>
            </w:r>
            <w:r w:rsidRPr="005063C4">
              <w:rPr>
                <w:rFonts w:ascii="Arial" w:hAnsi="Arial" w:cs="Arial"/>
                <w:b/>
                <w:bCs/>
                <w:sz w:val="16"/>
                <w:szCs w:val="16"/>
              </w:rPr>
              <w:fldChar w:fldCharType="end"/>
            </w:r>
          </w:p>
        </w:sdtContent>
      </w:sdt>
    </w:sdtContent>
  </w:sdt>
  <w:p w:rsidR="005063C4" w:rsidRDefault="0050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51" w:rsidRDefault="00FC4151" w:rsidP="005063C4">
      <w:r>
        <w:separator/>
      </w:r>
    </w:p>
  </w:footnote>
  <w:footnote w:type="continuationSeparator" w:id="0">
    <w:p w:rsidR="00FC4151" w:rsidRDefault="00FC4151" w:rsidP="00506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70D"/>
    <w:multiLevelType w:val="hybridMultilevel"/>
    <w:tmpl w:val="13F054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935393B"/>
    <w:multiLevelType w:val="hybridMultilevel"/>
    <w:tmpl w:val="9890613A"/>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9B9480F"/>
    <w:multiLevelType w:val="hybridMultilevel"/>
    <w:tmpl w:val="CA9A09B4"/>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327D19A7"/>
    <w:multiLevelType w:val="hybridMultilevel"/>
    <w:tmpl w:val="BAA2866E"/>
    <w:lvl w:ilvl="0" w:tplc="0C090003">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4126FC"/>
    <w:multiLevelType w:val="hybridMultilevel"/>
    <w:tmpl w:val="825211CA"/>
    <w:lvl w:ilvl="0" w:tplc="0C090001">
      <w:start w:val="1"/>
      <w:numFmt w:val="bullet"/>
      <w:lvlText w:val=""/>
      <w:lvlJc w:val="left"/>
      <w:pPr>
        <w:ind w:left="720" w:hanging="360"/>
      </w:pPr>
      <w:rPr>
        <w:rFonts w:ascii="Symbol" w:hAnsi="Symbol" w:hint="default"/>
      </w:rPr>
    </w:lvl>
    <w:lvl w:ilvl="1" w:tplc="0C09000B"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C70AB5"/>
    <w:multiLevelType w:val="hybridMultilevel"/>
    <w:tmpl w:val="24A076E0"/>
    <w:lvl w:ilvl="0" w:tplc="D93215D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600ED5"/>
    <w:multiLevelType w:val="hybridMultilevel"/>
    <w:tmpl w:val="558AE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CA5CA5"/>
    <w:multiLevelType w:val="hybridMultilevel"/>
    <w:tmpl w:val="FDB4A92A"/>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Symbol"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Symbol"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Symbol" w:hint="default"/>
      </w:rPr>
    </w:lvl>
    <w:lvl w:ilvl="8" w:tplc="0C090005" w:tentative="1">
      <w:start w:val="1"/>
      <w:numFmt w:val="bullet"/>
      <w:lvlText w:val=""/>
      <w:lvlJc w:val="left"/>
      <w:pPr>
        <w:ind w:left="5760" w:hanging="360"/>
      </w:pPr>
      <w:rPr>
        <w:rFonts w:ascii="Wingdings" w:hAnsi="Wingdings" w:hint="default"/>
      </w:rPr>
    </w:lvl>
  </w:abstractNum>
  <w:abstractNum w:abstractNumId="8">
    <w:nsid w:val="533323FF"/>
    <w:multiLevelType w:val="hybridMultilevel"/>
    <w:tmpl w:val="7DD6E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CD19A8"/>
    <w:multiLevelType w:val="hybridMultilevel"/>
    <w:tmpl w:val="88FCC292"/>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65649E6"/>
    <w:multiLevelType w:val="hybridMultilevel"/>
    <w:tmpl w:val="9B2081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6A642E3"/>
    <w:multiLevelType w:val="hybridMultilevel"/>
    <w:tmpl w:val="869A5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CC4279"/>
    <w:multiLevelType w:val="hybridMultilevel"/>
    <w:tmpl w:val="0B4244FE"/>
    <w:lvl w:ilvl="0" w:tplc="7BF00DD6">
      <w:start w:val="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BC2ACB"/>
    <w:multiLevelType w:val="hybridMultilevel"/>
    <w:tmpl w:val="D2FA7F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6317AAC"/>
    <w:multiLevelType w:val="hybridMultilevel"/>
    <w:tmpl w:val="B560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0"/>
  </w:num>
  <w:num w:numId="4">
    <w:abstractNumId w:val="10"/>
  </w:num>
  <w:num w:numId="5">
    <w:abstractNumId w:val="2"/>
  </w:num>
  <w:num w:numId="6">
    <w:abstractNumId w:val="7"/>
  </w:num>
  <w:num w:numId="7">
    <w:abstractNumId w:val="11"/>
  </w:num>
  <w:num w:numId="8">
    <w:abstractNumId w:val="3"/>
  </w:num>
  <w:num w:numId="9">
    <w:abstractNumId w:val="4"/>
  </w:num>
  <w:num w:numId="10">
    <w:abstractNumId w:val="13"/>
  </w:num>
  <w:num w:numId="11">
    <w:abstractNumId w:val="6"/>
  </w:num>
  <w:num w:numId="12">
    <w:abstractNumId w:val="9"/>
  </w:num>
  <w:num w:numId="13">
    <w:abstractNumId w:val="1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AB"/>
    <w:rsid w:val="000224D1"/>
    <w:rsid w:val="0007295D"/>
    <w:rsid w:val="000738BA"/>
    <w:rsid w:val="000B40E5"/>
    <w:rsid w:val="000B7C2D"/>
    <w:rsid w:val="000C4D40"/>
    <w:rsid w:val="00136480"/>
    <w:rsid w:val="00152699"/>
    <w:rsid w:val="001863BF"/>
    <w:rsid w:val="002723FD"/>
    <w:rsid w:val="00280823"/>
    <w:rsid w:val="00280A8B"/>
    <w:rsid w:val="002A19A6"/>
    <w:rsid w:val="002B44CA"/>
    <w:rsid w:val="00346897"/>
    <w:rsid w:val="00357CC0"/>
    <w:rsid w:val="0036465C"/>
    <w:rsid w:val="00377756"/>
    <w:rsid w:val="00393CCB"/>
    <w:rsid w:val="003C5C31"/>
    <w:rsid w:val="00427F4A"/>
    <w:rsid w:val="004416BD"/>
    <w:rsid w:val="00467304"/>
    <w:rsid w:val="00473F3B"/>
    <w:rsid w:val="00487258"/>
    <w:rsid w:val="004927B2"/>
    <w:rsid w:val="00494585"/>
    <w:rsid w:val="004D5261"/>
    <w:rsid w:val="004D6378"/>
    <w:rsid w:val="005063C4"/>
    <w:rsid w:val="00556688"/>
    <w:rsid w:val="00586833"/>
    <w:rsid w:val="00587F57"/>
    <w:rsid w:val="0059586B"/>
    <w:rsid w:val="005A5CAA"/>
    <w:rsid w:val="005E4216"/>
    <w:rsid w:val="005E75B0"/>
    <w:rsid w:val="005F109E"/>
    <w:rsid w:val="00625A65"/>
    <w:rsid w:val="00635FA7"/>
    <w:rsid w:val="006953B9"/>
    <w:rsid w:val="006A10D3"/>
    <w:rsid w:val="006D4F06"/>
    <w:rsid w:val="0070656C"/>
    <w:rsid w:val="00727B5F"/>
    <w:rsid w:val="00734AEE"/>
    <w:rsid w:val="00757E41"/>
    <w:rsid w:val="007A48C3"/>
    <w:rsid w:val="007F303D"/>
    <w:rsid w:val="007F5CF3"/>
    <w:rsid w:val="0083345E"/>
    <w:rsid w:val="008364DC"/>
    <w:rsid w:val="008431E0"/>
    <w:rsid w:val="0086331D"/>
    <w:rsid w:val="008D2AC2"/>
    <w:rsid w:val="008E0F8C"/>
    <w:rsid w:val="008F6AC6"/>
    <w:rsid w:val="00912854"/>
    <w:rsid w:val="009334DB"/>
    <w:rsid w:val="00936A8C"/>
    <w:rsid w:val="00946A20"/>
    <w:rsid w:val="009C3647"/>
    <w:rsid w:val="009C5057"/>
    <w:rsid w:val="009C617F"/>
    <w:rsid w:val="00A1350E"/>
    <w:rsid w:val="00A1493A"/>
    <w:rsid w:val="00AA7C1C"/>
    <w:rsid w:val="00AB0810"/>
    <w:rsid w:val="00AC7C00"/>
    <w:rsid w:val="00AE083C"/>
    <w:rsid w:val="00B14BC9"/>
    <w:rsid w:val="00B26BF6"/>
    <w:rsid w:val="00B61D08"/>
    <w:rsid w:val="00B65E7D"/>
    <w:rsid w:val="00BA0E36"/>
    <w:rsid w:val="00BC693D"/>
    <w:rsid w:val="00C02645"/>
    <w:rsid w:val="00C0745A"/>
    <w:rsid w:val="00C2517E"/>
    <w:rsid w:val="00CA33AB"/>
    <w:rsid w:val="00CA7DBC"/>
    <w:rsid w:val="00CB7022"/>
    <w:rsid w:val="00CC38DF"/>
    <w:rsid w:val="00CC4A7D"/>
    <w:rsid w:val="00CD7054"/>
    <w:rsid w:val="00CF1ABB"/>
    <w:rsid w:val="00CF486C"/>
    <w:rsid w:val="00CF6296"/>
    <w:rsid w:val="00D01380"/>
    <w:rsid w:val="00D1704A"/>
    <w:rsid w:val="00D21B24"/>
    <w:rsid w:val="00D56DAE"/>
    <w:rsid w:val="00D72057"/>
    <w:rsid w:val="00D76FB8"/>
    <w:rsid w:val="00D960E1"/>
    <w:rsid w:val="00DE3F1A"/>
    <w:rsid w:val="00DE739B"/>
    <w:rsid w:val="00E00F6C"/>
    <w:rsid w:val="00E02E11"/>
    <w:rsid w:val="00E76669"/>
    <w:rsid w:val="00EC64BF"/>
    <w:rsid w:val="00EE1002"/>
    <w:rsid w:val="00EE4438"/>
    <w:rsid w:val="00F065C2"/>
    <w:rsid w:val="00F243AE"/>
    <w:rsid w:val="00F50A57"/>
    <w:rsid w:val="00F734B2"/>
    <w:rsid w:val="00F90CCA"/>
    <w:rsid w:val="00FB3035"/>
    <w:rsid w:val="00FC4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C3"/>
    <w:rPr>
      <w:color w:val="0000FF"/>
      <w:u w:val="single"/>
    </w:rPr>
  </w:style>
  <w:style w:type="paragraph" w:styleId="ListParagraph">
    <w:name w:val="List Paragraph"/>
    <w:basedOn w:val="Normal"/>
    <w:uiPriority w:val="34"/>
    <w:qFormat/>
    <w:rsid w:val="00E76669"/>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rsid w:val="00F243AE"/>
    <w:rPr>
      <w:rFonts w:ascii="Tahoma" w:hAnsi="Tahoma" w:cs="Tahoma"/>
      <w:sz w:val="16"/>
      <w:szCs w:val="16"/>
    </w:rPr>
  </w:style>
  <w:style w:type="character" w:customStyle="1" w:styleId="BalloonTextChar">
    <w:name w:val="Balloon Text Char"/>
    <w:basedOn w:val="DefaultParagraphFont"/>
    <w:link w:val="BalloonText"/>
    <w:rsid w:val="00F243AE"/>
    <w:rPr>
      <w:rFonts w:ascii="Tahoma" w:hAnsi="Tahoma" w:cs="Tahoma"/>
      <w:sz w:val="16"/>
      <w:szCs w:val="16"/>
      <w:lang w:val="en-US" w:eastAsia="en-US"/>
    </w:rPr>
  </w:style>
  <w:style w:type="paragraph" w:styleId="Header">
    <w:name w:val="header"/>
    <w:basedOn w:val="Normal"/>
    <w:link w:val="HeaderChar"/>
    <w:rsid w:val="005063C4"/>
    <w:pPr>
      <w:tabs>
        <w:tab w:val="center" w:pos="4513"/>
        <w:tab w:val="right" w:pos="9026"/>
      </w:tabs>
    </w:pPr>
  </w:style>
  <w:style w:type="character" w:customStyle="1" w:styleId="HeaderChar">
    <w:name w:val="Header Char"/>
    <w:basedOn w:val="DefaultParagraphFont"/>
    <w:link w:val="Header"/>
    <w:rsid w:val="005063C4"/>
    <w:rPr>
      <w:sz w:val="24"/>
      <w:szCs w:val="24"/>
      <w:lang w:val="en-US" w:eastAsia="en-US"/>
    </w:rPr>
  </w:style>
  <w:style w:type="paragraph" w:styleId="Footer">
    <w:name w:val="footer"/>
    <w:basedOn w:val="Normal"/>
    <w:link w:val="FooterChar"/>
    <w:uiPriority w:val="99"/>
    <w:rsid w:val="005063C4"/>
    <w:pPr>
      <w:tabs>
        <w:tab w:val="center" w:pos="4513"/>
        <w:tab w:val="right" w:pos="9026"/>
      </w:tabs>
    </w:pPr>
  </w:style>
  <w:style w:type="character" w:customStyle="1" w:styleId="FooterChar">
    <w:name w:val="Footer Char"/>
    <w:basedOn w:val="DefaultParagraphFont"/>
    <w:link w:val="Footer"/>
    <w:uiPriority w:val="99"/>
    <w:rsid w:val="005063C4"/>
    <w:rPr>
      <w:sz w:val="24"/>
      <w:szCs w:val="24"/>
      <w:lang w:val="en-US" w:eastAsia="en-US"/>
    </w:rPr>
  </w:style>
  <w:style w:type="paragraph" w:styleId="CommentText">
    <w:name w:val="annotation text"/>
    <w:basedOn w:val="Normal"/>
    <w:link w:val="CommentTextChar"/>
    <w:uiPriority w:val="99"/>
    <w:rsid w:val="0086331D"/>
    <w:pPr>
      <w:spacing w:before="10"/>
      <w:ind w:left="720"/>
    </w:pPr>
    <w:rPr>
      <w:sz w:val="20"/>
      <w:lang w:eastAsia="en-AU"/>
    </w:rPr>
  </w:style>
  <w:style w:type="character" w:customStyle="1" w:styleId="CommentTextChar">
    <w:name w:val="Comment Text Char"/>
    <w:basedOn w:val="DefaultParagraphFont"/>
    <w:link w:val="CommentText"/>
    <w:uiPriority w:val="99"/>
    <w:rsid w:val="0086331D"/>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C3"/>
    <w:rPr>
      <w:color w:val="0000FF"/>
      <w:u w:val="single"/>
    </w:rPr>
  </w:style>
  <w:style w:type="paragraph" w:styleId="ListParagraph">
    <w:name w:val="List Paragraph"/>
    <w:basedOn w:val="Normal"/>
    <w:uiPriority w:val="34"/>
    <w:qFormat/>
    <w:rsid w:val="00E76669"/>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rsid w:val="00F243AE"/>
    <w:rPr>
      <w:rFonts w:ascii="Tahoma" w:hAnsi="Tahoma" w:cs="Tahoma"/>
      <w:sz w:val="16"/>
      <w:szCs w:val="16"/>
    </w:rPr>
  </w:style>
  <w:style w:type="character" w:customStyle="1" w:styleId="BalloonTextChar">
    <w:name w:val="Balloon Text Char"/>
    <w:basedOn w:val="DefaultParagraphFont"/>
    <w:link w:val="BalloonText"/>
    <w:rsid w:val="00F243AE"/>
    <w:rPr>
      <w:rFonts w:ascii="Tahoma" w:hAnsi="Tahoma" w:cs="Tahoma"/>
      <w:sz w:val="16"/>
      <w:szCs w:val="16"/>
      <w:lang w:val="en-US" w:eastAsia="en-US"/>
    </w:rPr>
  </w:style>
  <w:style w:type="paragraph" w:styleId="Header">
    <w:name w:val="header"/>
    <w:basedOn w:val="Normal"/>
    <w:link w:val="HeaderChar"/>
    <w:rsid w:val="005063C4"/>
    <w:pPr>
      <w:tabs>
        <w:tab w:val="center" w:pos="4513"/>
        <w:tab w:val="right" w:pos="9026"/>
      </w:tabs>
    </w:pPr>
  </w:style>
  <w:style w:type="character" w:customStyle="1" w:styleId="HeaderChar">
    <w:name w:val="Header Char"/>
    <w:basedOn w:val="DefaultParagraphFont"/>
    <w:link w:val="Header"/>
    <w:rsid w:val="005063C4"/>
    <w:rPr>
      <w:sz w:val="24"/>
      <w:szCs w:val="24"/>
      <w:lang w:val="en-US" w:eastAsia="en-US"/>
    </w:rPr>
  </w:style>
  <w:style w:type="paragraph" w:styleId="Footer">
    <w:name w:val="footer"/>
    <w:basedOn w:val="Normal"/>
    <w:link w:val="FooterChar"/>
    <w:uiPriority w:val="99"/>
    <w:rsid w:val="005063C4"/>
    <w:pPr>
      <w:tabs>
        <w:tab w:val="center" w:pos="4513"/>
        <w:tab w:val="right" w:pos="9026"/>
      </w:tabs>
    </w:pPr>
  </w:style>
  <w:style w:type="character" w:customStyle="1" w:styleId="FooterChar">
    <w:name w:val="Footer Char"/>
    <w:basedOn w:val="DefaultParagraphFont"/>
    <w:link w:val="Footer"/>
    <w:uiPriority w:val="99"/>
    <w:rsid w:val="005063C4"/>
    <w:rPr>
      <w:sz w:val="24"/>
      <w:szCs w:val="24"/>
      <w:lang w:val="en-US" w:eastAsia="en-US"/>
    </w:rPr>
  </w:style>
  <w:style w:type="paragraph" w:styleId="CommentText">
    <w:name w:val="annotation text"/>
    <w:basedOn w:val="Normal"/>
    <w:link w:val="CommentTextChar"/>
    <w:uiPriority w:val="99"/>
    <w:rsid w:val="0086331D"/>
    <w:pPr>
      <w:spacing w:before="10"/>
      <w:ind w:left="720"/>
    </w:pPr>
    <w:rPr>
      <w:sz w:val="20"/>
      <w:lang w:eastAsia="en-AU"/>
    </w:rPr>
  </w:style>
  <w:style w:type="character" w:customStyle="1" w:styleId="CommentTextChar">
    <w:name w:val="Comment Text Char"/>
    <w:basedOn w:val="DefaultParagraphFont"/>
    <w:link w:val="CommentText"/>
    <w:uiPriority w:val="99"/>
    <w:rsid w:val="0086331D"/>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9215">
      <w:bodyDiv w:val="1"/>
      <w:marLeft w:val="0"/>
      <w:marRight w:val="0"/>
      <w:marTop w:val="0"/>
      <w:marBottom w:val="0"/>
      <w:divBdr>
        <w:top w:val="none" w:sz="0" w:space="0" w:color="auto"/>
        <w:left w:val="none" w:sz="0" w:space="0" w:color="auto"/>
        <w:bottom w:val="none" w:sz="0" w:space="0" w:color="auto"/>
        <w:right w:val="none" w:sz="0" w:space="0" w:color="auto"/>
      </w:divBdr>
    </w:div>
    <w:div w:id="1555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re.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re@aare.edu.au?subject=AARE%20Executive%20Nominatio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9C98-45D5-4015-8092-D00D6EDA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Call for Nominations for AARE Executive 2007</vt:lpstr>
    </vt:vector>
  </TitlesOfParts>
  <Company>Queensland College of Teachers</Company>
  <LinksUpToDate>false</LinksUpToDate>
  <CharactersWithSpaces>7144</CharactersWithSpaces>
  <SharedDoc>false</SharedDoc>
  <HLinks>
    <vt:vector size="6" baseType="variant">
      <vt:variant>
        <vt:i4>2687013</vt:i4>
      </vt:variant>
      <vt:variant>
        <vt:i4>0</vt:i4>
      </vt:variant>
      <vt:variant>
        <vt:i4>0</vt:i4>
      </vt:variant>
      <vt:variant>
        <vt:i4>5</vt:i4>
      </vt:variant>
      <vt:variant>
        <vt:lpwstr>http://www.aare.edu.au/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AARE Executive 2007</dc:title>
  <dc:creator>debby</dc:creator>
  <cp:lastModifiedBy>O&amp;EM</cp:lastModifiedBy>
  <cp:revision>2</cp:revision>
  <cp:lastPrinted>2008-08-01T00:08:00Z</cp:lastPrinted>
  <dcterms:created xsi:type="dcterms:W3CDTF">2021-08-17T00:42:00Z</dcterms:created>
  <dcterms:modified xsi:type="dcterms:W3CDTF">2021-08-17T00:42:00Z</dcterms:modified>
</cp:coreProperties>
</file>